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0328" w:rsidRDefault="00B515AC">
      <w:pPr>
        <w:jc w:val="center"/>
        <w:rPr>
          <w:rFonts w:ascii="標楷體" w:eastAsia="標楷體" w:hAnsi="標楷體" w:cs="標楷體"/>
        </w:rPr>
      </w:pPr>
      <w:r>
        <w:rPr>
          <w:rFonts w:ascii="標楷體" w:eastAsia="標楷體" w:hAnsi="標楷體" w:cs="標楷體"/>
          <w:b/>
          <w:sz w:val="30"/>
          <w:szCs w:val="30"/>
        </w:rPr>
        <w:t>南投縣立營北國民中學</w:t>
      </w:r>
      <w:r>
        <w:rPr>
          <w:rFonts w:ascii="標楷體" w:eastAsia="標楷體" w:hAnsi="標楷體" w:cs="標楷體"/>
          <w:b/>
          <w:sz w:val="30"/>
          <w:szCs w:val="30"/>
        </w:rPr>
        <w:t>113</w:t>
      </w:r>
      <w:r>
        <w:rPr>
          <w:rFonts w:ascii="標楷體" w:eastAsia="標楷體" w:hAnsi="標楷體" w:cs="標楷體"/>
          <w:b/>
          <w:sz w:val="30"/>
          <w:szCs w:val="30"/>
        </w:rPr>
        <w:t>學年度彈性學習課程計畫</w:t>
      </w:r>
    </w:p>
    <w:p w:rsidR="00940328" w:rsidRDefault="00B515AC">
      <w:pPr>
        <w:rPr>
          <w:rFonts w:ascii="標楷體" w:eastAsia="標楷體" w:hAnsi="標楷體" w:cs="標楷體"/>
          <w:sz w:val="28"/>
          <w:szCs w:val="28"/>
        </w:rPr>
      </w:pPr>
      <w:r>
        <w:rPr>
          <w:rFonts w:ascii="標楷體" w:eastAsia="標楷體" w:hAnsi="標楷體" w:cs="標楷體"/>
          <w:sz w:val="28"/>
          <w:szCs w:val="28"/>
        </w:rPr>
        <w:t>【第一學期】</w:t>
      </w:r>
    </w:p>
    <w:tbl>
      <w:tblPr>
        <w:tblStyle w:val="aff9"/>
        <w:tblW w:w="14378" w:type="dxa"/>
        <w:tblInd w:w="18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940328">
        <w:trPr>
          <w:trHeight w:val="749"/>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940328" w:rsidRDefault="00B515AC">
            <w:pPr>
              <w:rPr>
                <w:rFonts w:ascii="標楷體" w:eastAsia="標楷體" w:hAnsi="標楷體" w:cs="標楷體"/>
                <w:sz w:val="28"/>
                <w:szCs w:val="28"/>
              </w:rPr>
            </w:pPr>
            <w:r>
              <w:rPr>
                <w:rFonts w:ascii="標楷體" w:eastAsia="標楷體" w:hAnsi="標楷體" w:cs="標楷體"/>
                <w:sz w:val="28"/>
                <w:szCs w:val="28"/>
              </w:rPr>
              <w:t>奠基教室</w:t>
            </w:r>
          </w:p>
        </w:tc>
        <w:tc>
          <w:tcPr>
            <w:tcW w:w="2554" w:type="dxa"/>
            <w:gridSpan w:val="2"/>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年級</w:t>
            </w:r>
            <w:r>
              <w:rPr>
                <w:rFonts w:ascii="標楷體" w:eastAsia="標楷體" w:hAnsi="標楷體" w:cs="標楷體"/>
                <w:sz w:val="28"/>
                <w:szCs w:val="28"/>
              </w:rPr>
              <w:t>/</w:t>
            </w:r>
            <w:r>
              <w:rPr>
                <w:rFonts w:ascii="標楷體" w:eastAsia="標楷體" w:hAnsi="標楷體" w:cs="標楷體"/>
                <w:sz w:val="28"/>
                <w:szCs w:val="28"/>
              </w:rPr>
              <w:t>班級</w:t>
            </w:r>
          </w:p>
        </w:tc>
        <w:tc>
          <w:tcPr>
            <w:tcW w:w="4635" w:type="dxa"/>
            <w:vAlign w:val="center"/>
          </w:tcPr>
          <w:p w:rsidR="00940328" w:rsidRDefault="00B515AC">
            <w:pPr>
              <w:rPr>
                <w:rFonts w:ascii="標楷體" w:eastAsia="標楷體" w:hAnsi="標楷體" w:cs="標楷體"/>
                <w:sz w:val="28"/>
                <w:szCs w:val="28"/>
              </w:rPr>
            </w:pPr>
            <w:bookmarkStart w:id="0" w:name="_heading=h.gjdgxs" w:colFirst="0" w:colLast="0"/>
            <w:bookmarkEnd w:id="0"/>
            <w:r>
              <w:rPr>
                <w:rFonts w:ascii="標楷體" w:eastAsia="標楷體" w:hAnsi="標楷體" w:cs="標楷體"/>
                <w:sz w:val="28"/>
                <w:szCs w:val="28"/>
              </w:rPr>
              <w:t>八年級</w:t>
            </w:r>
            <w:r>
              <w:rPr>
                <w:rFonts w:ascii="標楷體" w:eastAsia="標楷體" w:hAnsi="標楷體" w:cs="標楷體"/>
                <w:sz w:val="28"/>
                <w:szCs w:val="28"/>
              </w:rPr>
              <w:t>/</w:t>
            </w:r>
            <w:r>
              <w:rPr>
                <w:rFonts w:ascii="標楷體" w:eastAsia="標楷體" w:hAnsi="標楷體" w:cs="標楷體"/>
                <w:b/>
                <w:sz w:val="30"/>
                <w:szCs w:val="30"/>
              </w:rPr>
              <w:t>4</w:t>
            </w:r>
            <w:r>
              <w:rPr>
                <w:rFonts w:ascii="標楷體" w:eastAsia="標楷體" w:hAnsi="標楷體" w:cs="標楷體"/>
                <w:sz w:val="28"/>
                <w:szCs w:val="28"/>
              </w:rPr>
              <w:t>班</w:t>
            </w:r>
          </w:p>
        </w:tc>
      </w:tr>
      <w:tr w:rsidR="00940328">
        <w:trPr>
          <w:trHeight w:val="721"/>
        </w:trPr>
        <w:tc>
          <w:tcPr>
            <w:tcW w:w="2088" w:type="dxa"/>
            <w:vMerge w:val="restart"/>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940328" w:rsidRDefault="00850887">
            <w:pPr>
              <w:rPr>
                <w:rFonts w:ascii="標楷體" w:eastAsia="標楷體" w:hAnsi="標楷體" w:cs="標楷體"/>
                <w:sz w:val="28"/>
                <w:szCs w:val="28"/>
              </w:rPr>
            </w:pPr>
            <w:r>
              <w:rPr>
                <w:rFonts w:ascii="PMingLiu" w:eastAsia="PMingLiu" w:hAnsi="PMingLiu" w:cs="PMingLiu"/>
                <w:sz w:val="28"/>
                <w:szCs w:val="28"/>
              </w:rPr>
              <w:t>□</w:t>
            </w:r>
            <w:r w:rsidR="00B515AC">
              <w:rPr>
                <w:rFonts w:ascii="標楷體" w:eastAsia="標楷體" w:hAnsi="標楷體" w:cs="標楷體"/>
                <w:sz w:val="28"/>
                <w:szCs w:val="28"/>
              </w:rPr>
              <w:t>統整性</w:t>
            </w:r>
            <w:r w:rsidR="00B515AC">
              <w:rPr>
                <w:rFonts w:ascii="標楷體" w:eastAsia="標楷體" w:hAnsi="標楷體" w:cs="標楷體"/>
                <w:sz w:val="28"/>
                <w:szCs w:val="28"/>
              </w:rPr>
              <w:t>(</w:t>
            </w:r>
            <w:r w:rsidR="00B515AC">
              <w:rPr>
                <w:rFonts w:ascii="PMingLiu" w:eastAsia="PMingLiu" w:hAnsi="PMingLiu" w:cs="PMingLiu"/>
                <w:sz w:val="28"/>
                <w:szCs w:val="28"/>
              </w:rPr>
              <w:t>□</w:t>
            </w:r>
            <w:r w:rsidR="00B515AC">
              <w:rPr>
                <w:rFonts w:ascii="標楷體" w:eastAsia="標楷體" w:hAnsi="標楷體" w:cs="標楷體"/>
                <w:sz w:val="28"/>
                <w:szCs w:val="28"/>
              </w:rPr>
              <w:t>主題</w:t>
            </w:r>
            <w:r w:rsidR="00B515AC">
              <w:rPr>
                <w:rFonts w:ascii="PMingLiu" w:eastAsia="PMingLiu" w:hAnsi="PMingLiu" w:cs="PMingLiu"/>
                <w:sz w:val="28"/>
                <w:szCs w:val="28"/>
              </w:rPr>
              <w:t>□</w:t>
            </w:r>
            <w:r w:rsidR="00B515AC">
              <w:rPr>
                <w:rFonts w:ascii="標楷體" w:eastAsia="標楷體" w:hAnsi="標楷體" w:cs="標楷體"/>
                <w:sz w:val="28"/>
                <w:szCs w:val="28"/>
              </w:rPr>
              <w:t>專題</w:t>
            </w:r>
            <w:r w:rsidR="00B515AC">
              <w:rPr>
                <w:rFonts w:ascii="PMingLiu" w:eastAsia="PMingLiu" w:hAnsi="PMingLiu" w:cs="PMingLiu"/>
                <w:sz w:val="28"/>
                <w:szCs w:val="28"/>
              </w:rPr>
              <w:t>□</w:t>
            </w:r>
            <w:r w:rsidR="00B515AC">
              <w:rPr>
                <w:rFonts w:ascii="標楷體" w:eastAsia="標楷體" w:hAnsi="標楷體" w:cs="標楷體"/>
                <w:sz w:val="28"/>
                <w:szCs w:val="28"/>
              </w:rPr>
              <w:t>議題</w:t>
            </w:r>
            <w:r w:rsidR="00B515AC">
              <w:rPr>
                <w:rFonts w:ascii="標楷體" w:eastAsia="標楷體" w:hAnsi="標楷體" w:cs="標楷體"/>
                <w:sz w:val="28"/>
                <w:szCs w:val="28"/>
              </w:rPr>
              <w:t>)</w:t>
            </w:r>
            <w:r w:rsidR="00B515AC">
              <w:rPr>
                <w:rFonts w:ascii="標楷體" w:eastAsia="標楷體" w:hAnsi="標楷體" w:cs="標楷體"/>
                <w:sz w:val="28"/>
                <w:szCs w:val="28"/>
              </w:rPr>
              <w:t>探究課程</w:t>
            </w:r>
          </w:p>
          <w:p w:rsidR="00940328" w:rsidRDefault="00B515AC">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社團活動與技藝課程</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特殊需求領域課程</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940328" w:rsidRDefault="00B515AC">
            <w:pPr>
              <w:rPr>
                <w:rFonts w:ascii="標楷體" w:eastAsia="標楷體" w:hAnsi="標楷體" w:cs="標楷體"/>
                <w:sz w:val="28"/>
                <w:szCs w:val="28"/>
              </w:rPr>
            </w:pPr>
            <w:r>
              <w:rPr>
                <w:rFonts w:ascii="標楷體" w:eastAsia="標楷體" w:hAnsi="標楷體" w:cs="標楷體"/>
                <w:sz w:val="28"/>
                <w:szCs w:val="28"/>
              </w:rPr>
              <w:t>21</w:t>
            </w:r>
          </w:p>
        </w:tc>
      </w:tr>
      <w:tr w:rsidR="00940328">
        <w:trPr>
          <w:trHeight w:val="721"/>
        </w:trPr>
        <w:tc>
          <w:tcPr>
            <w:tcW w:w="2088" w:type="dxa"/>
            <w:vMerge/>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940328" w:rsidRDefault="00B515AC">
            <w:pPr>
              <w:rPr>
                <w:rFonts w:ascii="標楷體" w:eastAsia="標楷體" w:hAnsi="標楷體" w:cs="標楷體"/>
                <w:sz w:val="28"/>
                <w:szCs w:val="28"/>
              </w:rPr>
            </w:pPr>
            <w:r>
              <w:rPr>
                <w:rFonts w:ascii="標楷體" w:eastAsia="標楷體" w:hAnsi="標楷體" w:cs="標楷體"/>
                <w:color w:val="000000"/>
                <w:sz w:val="22"/>
                <w:szCs w:val="22"/>
              </w:rPr>
              <w:t>林怡彣、洪振民、張智鈞、鄧伊芳、林明輝</w:t>
            </w:r>
          </w:p>
        </w:tc>
      </w:tr>
      <w:tr w:rsidR="00940328">
        <w:trPr>
          <w:trHeight w:val="2894"/>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統整性課程必須</w:t>
            </w:r>
            <w:r>
              <w:rPr>
                <w:rFonts w:ascii="標楷體" w:eastAsia="標楷體" w:hAnsi="標楷體" w:cs="標楷體"/>
                <w:sz w:val="28"/>
                <w:szCs w:val="28"/>
              </w:rPr>
              <w:t>2</w:t>
            </w:r>
            <w:r>
              <w:rPr>
                <w:rFonts w:ascii="標楷體" w:eastAsia="標楷體" w:hAnsi="標楷體" w:cs="標楷體"/>
                <w:sz w:val="28"/>
                <w:szCs w:val="28"/>
              </w:rPr>
              <w:t>領域以上</w:t>
            </w:r>
            <w:r>
              <w:rPr>
                <w:rFonts w:ascii="標楷體" w:eastAsia="標楷體" w:hAnsi="標楷體" w:cs="標楷體"/>
                <w:sz w:val="28"/>
                <w:szCs w:val="28"/>
              </w:rPr>
              <w:t>)</w:t>
            </w:r>
          </w:p>
        </w:tc>
        <w:tc>
          <w:tcPr>
            <w:tcW w:w="5101" w:type="dxa"/>
            <w:gridSpan w:val="2"/>
            <w:tcBorders>
              <w:right w:val="single" w:sz="4" w:space="0" w:color="000000"/>
            </w:tcBorders>
            <w:vAlign w:val="center"/>
          </w:tcPr>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國語文　</w:t>
            </w:r>
            <w:r>
              <w:rPr>
                <w:rFonts w:ascii="標楷體" w:eastAsia="標楷體" w:hAnsi="標楷體" w:cs="標楷體"/>
                <w:sz w:val="28"/>
                <w:szCs w:val="28"/>
              </w:rPr>
              <w:t>□</w:t>
            </w:r>
            <w:r>
              <w:rPr>
                <w:rFonts w:ascii="標楷體" w:eastAsia="標楷體" w:hAnsi="標楷體" w:cs="標楷體"/>
                <w:sz w:val="28"/>
                <w:szCs w:val="28"/>
              </w:rPr>
              <w:t>英語文</w:t>
            </w:r>
            <w:r>
              <w:rPr>
                <w:rFonts w:ascii="標楷體" w:eastAsia="標楷體" w:hAnsi="標楷體" w:cs="標楷體"/>
                <w:sz w:val="28"/>
                <w:szCs w:val="28"/>
              </w:rPr>
              <w:t>(</w:t>
            </w:r>
            <w:r>
              <w:rPr>
                <w:rFonts w:ascii="標楷體" w:eastAsia="標楷體" w:hAnsi="標楷體" w:cs="標楷體"/>
                <w:sz w:val="28"/>
                <w:szCs w:val="28"/>
              </w:rPr>
              <w:t>不含國小低年級</w:t>
            </w:r>
            <w:r>
              <w:rPr>
                <w:rFonts w:ascii="標楷體" w:eastAsia="標楷體" w:hAnsi="標楷體" w:cs="標楷體"/>
                <w:sz w:val="28"/>
                <w:szCs w:val="28"/>
              </w:rPr>
              <w:t>)</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本土語文</w:t>
            </w:r>
            <w:r>
              <w:rPr>
                <w:rFonts w:ascii="標楷體" w:eastAsia="標楷體" w:hAnsi="標楷體" w:cs="標楷體"/>
                <w:sz w:val="28"/>
                <w:szCs w:val="28"/>
              </w:rPr>
              <w:t>□</w:t>
            </w:r>
            <w:r>
              <w:rPr>
                <w:rFonts w:ascii="標楷體" w:eastAsia="標楷體" w:hAnsi="標楷體" w:cs="標楷體"/>
                <w:sz w:val="28"/>
                <w:szCs w:val="28"/>
              </w:rPr>
              <w:t xml:space="preserve">臺灣手語　</w:t>
            </w:r>
            <w:r>
              <w:rPr>
                <w:rFonts w:ascii="標楷體" w:eastAsia="標楷體" w:hAnsi="標楷體" w:cs="標楷體"/>
                <w:sz w:val="28"/>
                <w:szCs w:val="28"/>
              </w:rPr>
              <w:t>□</w:t>
            </w:r>
            <w:r>
              <w:rPr>
                <w:rFonts w:ascii="標楷體" w:eastAsia="標楷體" w:hAnsi="標楷體" w:cs="標楷體"/>
                <w:sz w:val="28"/>
                <w:szCs w:val="28"/>
              </w:rPr>
              <w:t>新住民語文</w:t>
            </w:r>
          </w:p>
          <w:p w:rsidR="00940328" w:rsidRDefault="00FA2179">
            <w:pPr>
              <w:rPr>
                <w:rFonts w:ascii="標楷體" w:eastAsia="標楷體" w:hAnsi="標楷體" w:cs="標楷體"/>
                <w:sz w:val="28"/>
                <w:szCs w:val="28"/>
              </w:rPr>
            </w:pPr>
            <w:r>
              <w:rPr>
                <w:rFonts w:ascii="PMingLiu" w:eastAsia="PMingLiu" w:hAnsi="PMingLiu" w:cs="PMingLiu"/>
                <w:sz w:val="28"/>
                <w:szCs w:val="28"/>
              </w:rPr>
              <w:t>□</w:t>
            </w:r>
            <w:r w:rsidR="00B515AC">
              <w:rPr>
                <w:rFonts w:ascii="標楷體" w:eastAsia="標楷體" w:hAnsi="標楷體" w:cs="標楷體"/>
                <w:sz w:val="28"/>
                <w:szCs w:val="28"/>
              </w:rPr>
              <w:t xml:space="preserve">數學　　</w:t>
            </w:r>
            <w:r w:rsidR="00B515AC">
              <w:rPr>
                <w:rFonts w:ascii="標楷體" w:eastAsia="標楷體" w:hAnsi="標楷體" w:cs="標楷體"/>
                <w:sz w:val="28"/>
                <w:szCs w:val="28"/>
              </w:rPr>
              <w:t>□</w:t>
            </w:r>
            <w:r w:rsidR="00B515AC">
              <w:rPr>
                <w:rFonts w:ascii="標楷體" w:eastAsia="標楷體" w:hAnsi="標楷體" w:cs="標楷體"/>
                <w:sz w:val="28"/>
                <w:szCs w:val="28"/>
              </w:rPr>
              <w:t xml:space="preserve">生活課程　</w:t>
            </w:r>
            <w:r w:rsidR="00B515AC">
              <w:rPr>
                <w:rFonts w:ascii="標楷體" w:eastAsia="標楷體" w:hAnsi="標楷體" w:cs="標楷體"/>
                <w:sz w:val="28"/>
                <w:szCs w:val="28"/>
              </w:rPr>
              <w:t>□</w:t>
            </w:r>
            <w:r w:rsidR="00B515AC">
              <w:rPr>
                <w:rFonts w:ascii="標楷體" w:eastAsia="標楷體" w:hAnsi="標楷體" w:cs="標楷體"/>
                <w:sz w:val="28"/>
                <w:szCs w:val="28"/>
              </w:rPr>
              <w:t>健康與體育</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社會　　</w:t>
            </w:r>
            <w:r>
              <w:rPr>
                <w:rFonts w:ascii="標楷體" w:eastAsia="標楷體" w:hAnsi="標楷體" w:cs="標楷體"/>
                <w:sz w:val="28"/>
                <w:szCs w:val="28"/>
              </w:rPr>
              <w:t>□</w:t>
            </w:r>
            <w:r>
              <w:rPr>
                <w:rFonts w:ascii="標楷體" w:eastAsia="標楷體" w:hAnsi="標楷體" w:cs="標楷體"/>
                <w:sz w:val="28"/>
                <w:szCs w:val="28"/>
              </w:rPr>
              <w:t xml:space="preserve">自然科學　</w:t>
            </w:r>
            <w:r>
              <w:rPr>
                <w:rFonts w:ascii="標楷體" w:eastAsia="標楷體" w:hAnsi="標楷體" w:cs="標楷體"/>
                <w:sz w:val="28"/>
                <w:szCs w:val="28"/>
              </w:rPr>
              <w:t>□</w:t>
            </w:r>
            <w:r>
              <w:rPr>
                <w:rFonts w:ascii="標楷體" w:eastAsia="標楷體" w:hAnsi="標楷體" w:cs="標楷體"/>
                <w:sz w:val="28"/>
                <w:szCs w:val="28"/>
              </w:rPr>
              <w:t>藝術</w:t>
            </w:r>
          </w:p>
          <w:p w:rsidR="00940328" w:rsidRDefault="00FA2179">
            <w:pPr>
              <w:rPr>
                <w:rFonts w:ascii="標楷體" w:eastAsia="標楷體" w:hAnsi="標楷體" w:cs="標楷體"/>
                <w:sz w:val="28"/>
                <w:szCs w:val="28"/>
              </w:rPr>
            </w:pPr>
            <w:r>
              <w:rPr>
                <w:rFonts w:ascii="PMingLiu" w:eastAsia="PMingLiu" w:hAnsi="PMingLiu" w:cs="PMingLiu"/>
                <w:sz w:val="28"/>
                <w:szCs w:val="28"/>
              </w:rPr>
              <w:t>□</w:t>
            </w:r>
            <w:bookmarkStart w:id="1" w:name="_GoBack"/>
            <w:bookmarkEnd w:id="1"/>
            <w:r w:rsidR="00B515AC">
              <w:rPr>
                <w:rFonts w:ascii="標楷體" w:eastAsia="標楷體" w:hAnsi="標楷體" w:cs="標楷體"/>
                <w:sz w:val="28"/>
                <w:szCs w:val="28"/>
              </w:rPr>
              <w:t>綜合活動</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資訊科技</w:t>
            </w:r>
            <w:r>
              <w:rPr>
                <w:rFonts w:ascii="標楷體" w:eastAsia="標楷體" w:hAnsi="標楷體" w:cs="標楷體"/>
                <w:sz w:val="28"/>
                <w:szCs w:val="28"/>
              </w:rPr>
              <w:t>(</w:t>
            </w:r>
            <w:r>
              <w:rPr>
                <w:rFonts w:ascii="標楷體" w:eastAsia="標楷體" w:hAnsi="標楷體" w:cs="標楷體"/>
                <w:sz w:val="28"/>
                <w:szCs w:val="28"/>
              </w:rPr>
              <w:t>國小</w:t>
            </w:r>
            <w:r>
              <w:rPr>
                <w:rFonts w:ascii="標楷體" w:eastAsia="標楷體" w:hAnsi="標楷體" w:cs="標楷體"/>
                <w:sz w:val="28"/>
                <w:szCs w:val="28"/>
              </w:rPr>
              <w:t>)</w:t>
            </w:r>
            <w:r>
              <w:rPr>
                <w:rFonts w:ascii="標楷體" w:eastAsia="標楷體" w:hAnsi="標楷體" w:cs="標楷體"/>
                <w:sz w:val="28"/>
                <w:szCs w:val="28"/>
              </w:rPr>
              <w:t xml:space="preserve">　</w:t>
            </w:r>
            <w:r>
              <w:rPr>
                <w:rFonts w:ascii="標楷體" w:eastAsia="標楷體" w:hAnsi="標楷體" w:cs="標楷體"/>
                <w:sz w:val="28"/>
                <w:szCs w:val="28"/>
              </w:rPr>
              <w:t>□</w:t>
            </w:r>
            <w:r>
              <w:rPr>
                <w:rFonts w:ascii="標楷體" w:eastAsia="標楷體" w:hAnsi="標楷體" w:cs="標楷體"/>
                <w:sz w:val="28"/>
                <w:szCs w:val="28"/>
              </w:rPr>
              <w:t>科技</w:t>
            </w:r>
            <w:r>
              <w:rPr>
                <w:rFonts w:ascii="標楷體" w:eastAsia="標楷體" w:hAnsi="標楷體" w:cs="標楷體"/>
                <w:sz w:val="28"/>
                <w:szCs w:val="28"/>
              </w:rPr>
              <w:t>(</w:t>
            </w:r>
            <w:r>
              <w:rPr>
                <w:rFonts w:ascii="標楷體" w:eastAsia="標楷體" w:hAnsi="標楷體" w:cs="標楷體"/>
                <w:sz w:val="28"/>
                <w:szCs w:val="28"/>
              </w:rPr>
              <w:t>國中</w:t>
            </w:r>
            <w:r>
              <w:rPr>
                <w:rFonts w:ascii="標楷體" w:eastAsia="標楷體" w:hAnsi="標楷體" w:cs="標楷體"/>
                <w:sz w:val="28"/>
                <w:szCs w:val="28"/>
              </w:rPr>
              <w:t xml:space="preserve">) </w:t>
            </w:r>
          </w:p>
        </w:tc>
        <w:tc>
          <w:tcPr>
            <w:tcW w:w="7189" w:type="dxa"/>
            <w:gridSpan w:val="3"/>
            <w:tcBorders>
              <w:left w:val="single" w:sz="4" w:space="0" w:color="000000"/>
            </w:tcBorders>
            <w:vAlign w:val="center"/>
          </w:tcPr>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人權教育　</w:t>
            </w:r>
            <w:r>
              <w:rPr>
                <w:rFonts w:ascii="標楷體" w:eastAsia="標楷體" w:hAnsi="標楷體" w:cs="標楷體"/>
                <w:sz w:val="28"/>
                <w:szCs w:val="28"/>
              </w:rPr>
              <w:t>□</w:t>
            </w:r>
            <w:r>
              <w:rPr>
                <w:rFonts w:ascii="標楷體" w:eastAsia="標楷體" w:hAnsi="標楷體" w:cs="標楷體"/>
                <w:sz w:val="28"/>
                <w:szCs w:val="28"/>
              </w:rPr>
              <w:t xml:space="preserve">環境教育　</w:t>
            </w:r>
            <w:r>
              <w:rPr>
                <w:rFonts w:ascii="標楷體" w:eastAsia="標楷體" w:hAnsi="標楷體" w:cs="標楷體"/>
                <w:sz w:val="28"/>
                <w:szCs w:val="28"/>
              </w:rPr>
              <w:t>□</w:t>
            </w:r>
            <w:r>
              <w:rPr>
                <w:rFonts w:ascii="標楷體" w:eastAsia="標楷體" w:hAnsi="標楷體" w:cs="標楷體"/>
                <w:sz w:val="28"/>
                <w:szCs w:val="28"/>
              </w:rPr>
              <w:t xml:space="preserve">海洋教育　</w:t>
            </w:r>
            <w:r>
              <w:rPr>
                <w:rFonts w:ascii="標楷體" w:eastAsia="標楷體" w:hAnsi="標楷體" w:cs="標楷體"/>
                <w:sz w:val="28"/>
                <w:szCs w:val="28"/>
              </w:rPr>
              <w:t>□</w:t>
            </w:r>
            <w:r>
              <w:rPr>
                <w:rFonts w:ascii="標楷體" w:eastAsia="標楷體" w:hAnsi="標楷體" w:cs="標楷體"/>
                <w:sz w:val="28"/>
                <w:szCs w:val="28"/>
              </w:rPr>
              <w:t>品德教育</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生命教育　</w:t>
            </w:r>
            <w:r>
              <w:rPr>
                <w:rFonts w:ascii="標楷體" w:eastAsia="標楷體" w:hAnsi="標楷體" w:cs="標楷體"/>
                <w:sz w:val="28"/>
                <w:szCs w:val="28"/>
              </w:rPr>
              <w:t>□</w:t>
            </w:r>
            <w:r>
              <w:rPr>
                <w:rFonts w:ascii="標楷體" w:eastAsia="標楷體" w:hAnsi="標楷體" w:cs="標楷體"/>
                <w:sz w:val="28"/>
                <w:szCs w:val="28"/>
              </w:rPr>
              <w:t xml:space="preserve">法治教育　</w:t>
            </w:r>
            <w:r>
              <w:rPr>
                <w:rFonts w:ascii="標楷體" w:eastAsia="標楷體" w:hAnsi="標楷體" w:cs="標楷體"/>
                <w:sz w:val="28"/>
                <w:szCs w:val="28"/>
              </w:rPr>
              <w:t>□</w:t>
            </w:r>
            <w:r>
              <w:rPr>
                <w:rFonts w:ascii="標楷體" w:eastAsia="標楷體" w:hAnsi="標楷體" w:cs="標楷體"/>
                <w:sz w:val="28"/>
                <w:szCs w:val="28"/>
              </w:rPr>
              <w:t xml:space="preserve">科技教育　</w:t>
            </w:r>
            <w:r>
              <w:rPr>
                <w:rFonts w:ascii="標楷體" w:eastAsia="標楷體" w:hAnsi="標楷體" w:cs="標楷體"/>
                <w:sz w:val="28"/>
                <w:szCs w:val="28"/>
              </w:rPr>
              <w:t>□</w:t>
            </w:r>
            <w:r>
              <w:rPr>
                <w:rFonts w:ascii="標楷體" w:eastAsia="標楷體" w:hAnsi="標楷體" w:cs="標楷體"/>
                <w:sz w:val="28"/>
                <w:szCs w:val="28"/>
              </w:rPr>
              <w:t>資訊教育</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能源教育　</w:t>
            </w:r>
            <w:r>
              <w:rPr>
                <w:rFonts w:ascii="Wingdings 2" w:eastAsia="Wingdings 2" w:hAnsi="Wingdings 2" w:cs="Wingdings 2"/>
                <w:sz w:val="28"/>
                <w:szCs w:val="28"/>
              </w:rPr>
              <w:t>☑</w:t>
            </w:r>
            <w:r>
              <w:rPr>
                <w:rFonts w:ascii="標楷體" w:eastAsia="標楷體" w:hAnsi="標楷體" w:cs="標楷體"/>
                <w:sz w:val="28"/>
                <w:szCs w:val="28"/>
                <w:highlight w:val="yellow"/>
              </w:rPr>
              <w:t>安全教育</w:t>
            </w:r>
            <w:r>
              <w:rPr>
                <w:rFonts w:ascii="標楷體" w:eastAsia="標楷體" w:hAnsi="標楷體" w:cs="標楷體"/>
                <w:sz w:val="28"/>
                <w:szCs w:val="28"/>
              </w:rPr>
              <w:t xml:space="preserve">　</w:t>
            </w:r>
            <w:r>
              <w:rPr>
                <w:rFonts w:ascii="標楷體" w:eastAsia="標楷體" w:hAnsi="標楷體" w:cs="標楷體"/>
                <w:sz w:val="28"/>
                <w:szCs w:val="28"/>
              </w:rPr>
              <w:t>□</w:t>
            </w:r>
            <w:r>
              <w:rPr>
                <w:rFonts w:ascii="標楷體" w:eastAsia="標楷體" w:hAnsi="標楷體" w:cs="標楷體"/>
                <w:sz w:val="28"/>
                <w:szCs w:val="28"/>
              </w:rPr>
              <w:t xml:space="preserve">防災教育　</w:t>
            </w:r>
            <w:r>
              <w:rPr>
                <w:rFonts w:ascii="標楷體" w:eastAsia="標楷體" w:hAnsi="標楷體" w:cs="標楷體"/>
                <w:sz w:val="28"/>
                <w:szCs w:val="28"/>
              </w:rPr>
              <w:t>□</w:t>
            </w:r>
            <w:r>
              <w:rPr>
                <w:rFonts w:ascii="標楷體" w:eastAsia="標楷體" w:hAnsi="標楷體" w:cs="標楷體"/>
                <w:sz w:val="28"/>
                <w:szCs w:val="28"/>
              </w:rPr>
              <w:t>閱讀素養</w:t>
            </w:r>
            <w:r>
              <w:rPr>
                <w:rFonts w:ascii="標楷體" w:eastAsia="標楷體" w:hAnsi="標楷體" w:cs="標楷體"/>
                <w:sz w:val="28"/>
                <w:szCs w:val="28"/>
              </w:rPr>
              <w:t xml:space="preserve"> </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家庭教育　</w:t>
            </w:r>
            <w:r>
              <w:rPr>
                <w:rFonts w:ascii="標楷體" w:eastAsia="標楷體" w:hAnsi="標楷體" w:cs="標楷體"/>
                <w:sz w:val="28"/>
                <w:szCs w:val="28"/>
              </w:rPr>
              <w:t>□</w:t>
            </w:r>
            <w:r>
              <w:rPr>
                <w:rFonts w:ascii="標楷體" w:eastAsia="標楷體" w:hAnsi="標楷體" w:cs="標楷體"/>
                <w:sz w:val="28"/>
                <w:szCs w:val="28"/>
              </w:rPr>
              <w:t xml:space="preserve">戶外教育　</w:t>
            </w:r>
            <w:r>
              <w:rPr>
                <w:rFonts w:ascii="標楷體" w:eastAsia="標楷體" w:hAnsi="標楷體" w:cs="標楷體"/>
                <w:sz w:val="28"/>
                <w:szCs w:val="28"/>
              </w:rPr>
              <w:t>□</w:t>
            </w:r>
            <w:r>
              <w:rPr>
                <w:rFonts w:ascii="標楷體" w:eastAsia="標楷體" w:hAnsi="標楷體" w:cs="標楷體"/>
                <w:sz w:val="28"/>
                <w:szCs w:val="28"/>
              </w:rPr>
              <w:t>原住民教育</w:t>
            </w:r>
            <w:r>
              <w:rPr>
                <w:rFonts w:ascii="標楷體" w:eastAsia="標楷體" w:hAnsi="標楷體" w:cs="標楷體"/>
                <w:sz w:val="28"/>
                <w:szCs w:val="28"/>
              </w:rPr>
              <w:t>□</w:t>
            </w:r>
            <w:r>
              <w:rPr>
                <w:rFonts w:ascii="標楷體" w:eastAsia="標楷體" w:hAnsi="標楷體" w:cs="標楷體"/>
                <w:sz w:val="28"/>
                <w:szCs w:val="28"/>
              </w:rPr>
              <w:t>國際教育</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性別平等教育　</w:t>
            </w:r>
            <w:r>
              <w:rPr>
                <w:rFonts w:ascii="標楷體" w:eastAsia="標楷體" w:hAnsi="標楷體" w:cs="標楷體"/>
                <w:sz w:val="28"/>
                <w:szCs w:val="28"/>
              </w:rPr>
              <w:t>□</w:t>
            </w:r>
            <w:r>
              <w:rPr>
                <w:rFonts w:ascii="標楷體" w:eastAsia="標楷體" w:hAnsi="標楷體" w:cs="標楷體"/>
                <w:sz w:val="28"/>
                <w:szCs w:val="28"/>
              </w:rPr>
              <w:t xml:space="preserve">多元文化教育　</w:t>
            </w:r>
            <w:r>
              <w:rPr>
                <w:rFonts w:ascii="標楷體" w:eastAsia="標楷體" w:hAnsi="標楷體" w:cs="標楷體"/>
                <w:sz w:val="28"/>
                <w:szCs w:val="28"/>
              </w:rPr>
              <w:t>□</w:t>
            </w:r>
            <w:r>
              <w:rPr>
                <w:rFonts w:ascii="標楷體" w:eastAsia="標楷體" w:hAnsi="標楷體" w:cs="標楷體"/>
                <w:sz w:val="28"/>
                <w:szCs w:val="28"/>
              </w:rPr>
              <w:t>生涯規劃教育</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請於學習表現欄位填入所勾選之議題實質內涵</w:t>
            </w:r>
            <w:r>
              <w:rPr>
                <w:rFonts w:ascii="標楷體" w:eastAsia="標楷體" w:hAnsi="標楷體" w:cs="標楷體"/>
                <w:sz w:val="28"/>
                <w:szCs w:val="28"/>
              </w:rPr>
              <w:t>※</w:t>
            </w:r>
          </w:p>
          <w:p w:rsidR="00940328" w:rsidRDefault="00B515AC">
            <w:pPr>
              <w:rPr>
                <w:rFonts w:ascii="標楷體" w:eastAsia="標楷體" w:hAnsi="標楷體" w:cs="標楷體"/>
                <w:color w:val="FF0000"/>
                <w:sz w:val="28"/>
                <w:szCs w:val="28"/>
                <w:highlight w:val="yellow"/>
              </w:rPr>
            </w:pPr>
            <w:r>
              <w:rPr>
                <w:rFonts w:ascii="標楷體" w:eastAsia="標楷體" w:hAnsi="標楷體" w:cs="標楷體"/>
                <w:color w:val="FF0000"/>
                <w:sz w:val="28"/>
                <w:szCs w:val="28"/>
                <w:highlight w:val="yellow"/>
              </w:rPr>
              <w:t>※</w:t>
            </w:r>
            <w:r>
              <w:rPr>
                <w:rFonts w:ascii="標楷體" w:eastAsia="標楷體" w:hAnsi="標楷體" w:cs="標楷體"/>
                <w:color w:val="FF0000"/>
                <w:sz w:val="28"/>
                <w:szCs w:val="28"/>
                <w:highlight w:val="yellow"/>
              </w:rPr>
              <w:t>交通安全請於學習表現欄位填入主題內容重點，</w:t>
            </w:r>
          </w:p>
          <w:p w:rsidR="00940328" w:rsidRDefault="00B515AC">
            <w:pPr>
              <w:ind w:firstLine="260"/>
              <w:rPr>
                <w:rFonts w:ascii="標楷體" w:eastAsia="標楷體" w:hAnsi="標楷體" w:cs="標楷體"/>
                <w:sz w:val="28"/>
                <w:szCs w:val="28"/>
              </w:rPr>
            </w:pPr>
            <w:r>
              <w:rPr>
                <w:rFonts w:ascii="標楷體" w:eastAsia="標楷體" w:hAnsi="標楷體" w:cs="標楷體"/>
                <w:color w:val="A6A6A6"/>
                <w:sz w:val="28"/>
                <w:szCs w:val="28"/>
                <w:highlight w:val="yellow"/>
              </w:rPr>
              <w:t>例：交</w:t>
            </w:r>
            <w:r>
              <w:rPr>
                <w:rFonts w:ascii="標楷體" w:eastAsia="標楷體" w:hAnsi="標楷體" w:cs="標楷體"/>
                <w:color w:val="A6A6A6"/>
                <w:sz w:val="28"/>
                <w:szCs w:val="28"/>
                <w:highlight w:val="yellow"/>
              </w:rPr>
              <w:t>A-I-3</w:t>
            </w:r>
            <w:r>
              <w:rPr>
                <w:rFonts w:ascii="標楷體" w:eastAsia="標楷體" w:hAnsi="標楷體" w:cs="標楷體"/>
                <w:color w:val="A6A6A6"/>
                <w:sz w:val="28"/>
                <w:szCs w:val="28"/>
                <w:highlight w:val="yellow"/>
              </w:rPr>
              <w:t>辨識社區道路環境的常見危險。</w:t>
            </w:r>
            <w:r>
              <w:rPr>
                <w:rFonts w:ascii="標楷體" w:eastAsia="標楷體" w:hAnsi="標楷體" w:cs="標楷體"/>
                <w:color w:val="FF0000"/>
                <w:sz w:val="28"/>
                <w:szCs w:val="28"/>
                <w:highlight w:val="yellow"/>
              </w:rPr>
              <w:t>※</w:t>
            </w:r>
          </w:p>
        </w:tc>
      </w:tr>
      <w:tr w:rsidR="00940328">
        <w:trPr>
          <w:trHeight w:val="1020"/>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對應的學校願景</w:t>
            </w:r>
          </w:p>
          <w:p w:rsidR="00940328" w:rsidRDefault="00B515AC">
            <w:pPr>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統整性探究課程</w:t>
            </w:r>
            <w:r>
              <w:rPr>
                <w:rFonts w:ascii="標楷體" w:eastAsia="標楷體" w:hAnsi="標楷體" w:cs="標楷體"/>
                <w:sz w:val="20"/>
                <w:szCs w:val="20"/>
              </w:rPr>
              <w:t>)</w:t>
            </w:r>
          </w:p>
        </w:tc>
        <w:tc>
          <w:tcPr>
            <w:tcW w:w="3544" w:type="dxa"/>
            <w:tcBorders>
              <w:right w:val="single" w:sz="4" w:space="0" w:color="000000"/>
            </w:tcBorders>
            <w:vAlign w:val="center"/>
          </w:tcPr>
          <w:p w:rsidR="00940328" w:rsidRDefault="00B515AC">
            <w:pPr>
              <w:rPr>
                <w:rFonts w:ascii="標楷體" w:eastAsia="標楷體" w:hAnsi="標楷體" w:cs="標楷體"/>
                <w:sz w:val="28"/>
                <w:szCs w:val="28"/>
              </w:rPr>
            </w:pPr>
            <w:r>
              <w:rPr>
                <w:rFonts w:ascii="標楷體" w:eastAsia="標楷體" w:hAnsi="標楷體" w:cs="標楷體"/>
                <w:color w:val="000000"/>
                <w:sz w:val="28"/>
                <w:szCs w:val="28"/>
              </w:rPr>
              <w:t>適性啟發多元發展</w:t>
            </w:r>
          </w:p>
        </w:tc>
        <w:tc>
          <w:tcPr>
            <w:tcW w:w="1557" w:type="dxa"/>
            <w:tcBorders>
              <w:left w:val="single" w:sz="4" w:space="0" w:color="000000"/>
              <w:right w:val="single" w:sz="4" w:space="0" w:color="000000"/>
            </w:tcBorders>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與學校願景呼應之說明</w:t>
            </w:r>
          </w:p>
        </w:tc>
        <w:tc>
          <w:tcPr>
            <w:tcW w:w="7189" w:type="dxa"/>
            <w:gridSpan w:val="3"/>
            <w:tcBorders>
              <w:left w:val="single" w:sz="4" w:space="0" w:color="000000"/>
            </w:tcBorders>
            <w:vAlign w:val="center"/>
          </w:tcPr>
          <w:p w:rsidR="00940328" w:rsidRDefault="00B515AC">
            <w:pPr>
              <w:pBdr>
                <w:top w:val="nil"/>
                <w:left w:val="nil"/>
                <w:bottom w:val="nil"/>
                <w:right w:val="nil"/>
                <w:between w:val="nil"/>
              </w:pBdr>
              <w:jc w:val="both"/>
              <w:rPr>
                <w:rFonts w:ascii="標楷體" w:eastAsia="標楷體" w:hAnsi="標楷體" w:cs="標楷體"/>
                <w:color w:val="A6A6A6"/>
                <w:sz w:val="28"/>
                <w:szCs w:val="28"/>
              </w:rPr>
            </w:pPr>
            <w:r>
              <w:rPr>
                <w:rFonts w:ascii="標楷體" w:eastAsia="標楷體" w:hAnsi="標楷體" w:cs="標楷體"/>
                <w:color w:val="000000"/>
                <w:sz w:val="28"/>
                <w:szCs w:val="28"/>
              </w:rPr>
              <w:t>透過課程活動操作適性啟發有感學習</w:t>
            </w:r>
          </w:p>
        </w:tc>
      </w:tr>
      <w:tr w:rsidR="00940328">
        <w:trPr>
          <w:trHeight w:val="737"/>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設計理念</w:t>
            </w:r>
          </w:p>
        </w:tc>
        <w:tc>
          <w:tcPr>
            <w:tcW w:w="12290" w:type="dxa"/>
            <w:gridSpan w:val="5"/>
            <w:vAlign w:val="center"/>
          </w:tcPr>
          <w:p w:rsidR="00940328" w:rsidRDefault="00B515AC">
            <w:pPr>
              <w:rPr>
                <w:rFonts w:ascii="標楷體" w:eastAsia="標楷體" w:hAnsi="標楷體" w:cs="標楷體"/>
                <w:sz w:val="28"/>
                <w:szCs w:val="28"/>
              </w:rPr>
            </w:pPr>
            <w:r>
              <w:rPr>
                <w:rFonts w:ascii="標楷體" w:eastAsia="標楷體" w:hAnsi="標楷體" w:cs="標楷體"/>
                <w:color w:val="000000"/>
                <w:sz w:val="26"/>
                <w:szCs w:val="26"/>
              </w:rPr>
              <w:t>課程內容結合數學領域的基本素養，並融入各項生活化議題，培養獨立思考與分析的知能，並能運用適當的策略處理解決數學問題。</w:t>
            </w:r>
          </w:p>
        </w:tc>
      </w:tr>
      <w:tr w:rsidR="00940328">
        <w:trPr>
          <w:trHeight w:val="1020"/>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總綱核心素養具體內涵</w:t>
            </w:r>
          </w:p>
        </w:tc>
        <w:tc>
          <w:tcPr>
            <w:tcW w:w="3544" w:type="dxa"/>
            <w:vAlign w:val="center"/>
          </w:tcPr>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6"/>
                <w:szCs w:val="26"/>
              </w:rPr>
              <w:t>A1</w:t>
            </w:r>
            <w:r>
              <w:rPr>
                <w:rFonts w:ascii="標楷體" w:eastAsia="標楷體" w:hAnsi="標楷體" w:cs="標楷體"/>
                <w:color w:val="000000"/>
                <w:sz w:val="26"/>
                <w:szCs w:val="26"/>
              </w:rPr>
              <w:t>身心素質與自我精進</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6"/>
                <w:szCs w:val="26"/>
              </w:rPr>
              <w:t>B1</w:t>
            </w:r>
            <w:r>
              <w:rPr>
                <w:rFonts w:ascii="標楷體" w:eastAsia="標楷體" w:hAnsi="標楷體" w:cs="標楷體"/>
                <w:color w:val="000000"/>
                <w:sz w:val="26"/>
                <w:szCs w:val="26"/>
              </w:rPr>
              <w:t>符號運用與溝通表達</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6"/>
                <w:szCs w:val="26"/>
              </w:rPr>
              <w:t>B3</w:t>
            </w:r>
            <w:r>
              <w:rPr>
                <w:rFonts w:ascii="標楷體" w:eastAsia="標楷體" w:hAnsi="標楷體" w:cs="標楷體"/>
                <w:color w:val="000000"/>
                <w:sz w:val="26"/>
                <w:szCs w:val="26"/>
              </w:rPr>
              <w:t>藝術涵養與美感素養</w:t>
            </w:r>
          </w:p>
          <w:p w:rsidR="00940328" w:rsidRDefault="00B515AC">
            <w:pPr>
              <w:rPr>
                <w:rFonts w:ascii="標楷體" w:eastAsia="標楷體" w:hAnsi="標楷體" w:cs="標楷體"/>
                <w:sz w:val="28"/>
                <w:szCs w:val="28"/>
              </w:rPr>
            </w:pPr>
            <w:r>
              <w:rPr>
                <w:rFonts w:ascii="標楷體" w:eastAsia="標楷體" w:hAnsi="標楷體" w:cs="標楷體"/>
                <w:color w:val="000000"/>
                <w:sz w:val="26"/>
                <w:szCs w:val="26"/>
              </w:rPr>
              <w:t>C2</w:t>
            </w:r>
            <w:r>
              <w:rPr>
                <w:rFonts w:ascii="標楷體" w:eastAsia="標楷體" w:hAnsi="標楷體" w:cs="標楷體"/>
                <w:color w:val="000000"/>
                <w:sz w:val="26"/>
                <w:szCs w:val="26"/>
              </w:rPr>
              <w:t>人際關係與團隊合作</w:t>
            </w:r>
          </w:p>
        </w:tc>
        <w:tc>
          <w:tcPr>
            <w:tcW w:w="1843" w:type="dxa"/>
            <w:gridSpan w:val="2"/>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領綱核心素養</w:t>
            </w:r>
          </w:p>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具體內涵</w:t>
            </w:r>
          </w:p>
        </w:tc>
        <w:tc>
          <w:tcPr>
            <w:tcW w:w="6903" w:type="dxa"/>
            <w:gridSpan w:val="2"/>
            <w:vAlign w:val="center"/>
          </w:tcPr>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-J-A1 </w:t>
            </w:r>
            <w:r>
              <w:rPr>
                <w:rFonts w:ascii="標楷體" w:eastAsia="標楷體" w:hAnsi="標楷體" w:cs="標楷體"/>
                <w:color w:val="000000"/>
              </w:rPr>
              <w:t>對於學習數學有信心和正向態度，能使用適當的數學語言進行溝通，並能將所學應用於日常生活中。</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-J-A2 </w:t>
            </w:r>
            <w:r>
              <w:rPr>
                <w:rFonts w:ascii="標楷體" w:eastAsia="標楷體" w:hAnsi="標楷體" w:cs="標楷體"/>
                <w:color w:val="000000"/>
              </w:rPr>
              <w:t>具備有理數、根式、坐標系之運作能力，並能以符號代表數或幾何物件，執行運算與推論，在生活情境或可理解的想像情境中，分析本質以解決問題。</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lastRenderedPageBreak/>
              <w:t>數</w:t>
            </w:r>
            <w:r>
              <w:rPr>
                <w:rFonts w:ascii="標楷體" w:eastAsia="標楷體" w:hAnsi="標楷體" w:cs="標楷體"/>
                <w:color w:val="000000"/>
              </w:rPr>
              <w:t xml:space="preserve">-J-A3 </w:t>
            </w:r>
            <w:r>
              <w:rPr>
                <w:rFonts w:ascii="標楷體" w:eastAsia="標楷體" w:hAnsi="標楷體" w:cs="標楷體"/>
                <w:color w:val="000000"/>
              </w:rPr>
              <w:t>具備識別現實生活問題或數學關聯的能力，可從多元、彈性角度擬定問題解決計畫，並能將問題解答轉化於真實世界。</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-J-B1 </w:t>
            </w:r>
            <w:r>
              <w:rPr>
                <w:rFonts w:ascii="標楷體" w:eastAsia="標楷體" w:hAnsi="標楷體" w:cs="標楷體"/>
                <w:color w:val="000000"/>
              </w:rPr>
              <w:t>具備處理代數與幾何中數學關係的能力，並用以描述情境中的現象。能在經驗範圍內，以數學語言表述平面與空間的基本關係和性質。能以基本的統計量與機率，描述生活中不確定性的程度。</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-J-B2 </w:t>
            </w:r>
            <w:r>
              <w:rPr>
                <w:rFonts w:ascii="標楷體" w:eastAsia="標楷體" w:hAnsi="標楷體" w:cs="標楷體"/>
                <w:color w:val="000000"/>
              </w:rPr>
              <w:t>具備正確使用計算機以增進學習的素養，包含知道其適用性與限制、認識其與數學知識的輔成價值，並能用以執行數學程序。能認識統計資料的基本特徵。</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-J-B3 </w:t>
            </w:r>
            <w:r>
              <w:rPr>
                <w:rFonts w:ascii="標楷體" w:eastAsia="標楷體" w:hAnsi="標楷體" w:cs="標楷體"/>
                <w:color w:val="000000"/>
              </w:rPr>
              <w:t>具備辨認藝術作品中的幾何形體貨數量關係的素養，並能在數學的推導中，享受數學之美。</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-J-C1 </w:t>
            </w:r>
            <w:r>
              <w:rPr>
                <w:rFonts w:ascii="標楷體" w:eastAsia="標楷體" w:hAnsi="標楷體" w:cs="標楷體"/>
                <w:color w:val="000000"/>
              </w:rPr>
              <w:t>具備從證據討論與反思事情的態度，提出合理的論述，並能和他人進行理性溝通與合作。</w:t>
            </w:r>
          </w:p>
          <w:p w:rsidR="00940328" w:rsidRDefault="00B515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數</w:t>
            </w:r>
            <w:r>
              <w:rPr>
                <w:rFonts w:ascii="標楷體" w:eastAsia="標楷體" w:hAnsi="標楷體" w:cs="標楷體"/>
                <w:color w:val="000000"/>
              </w:rPr>
              <w:t xml:space="preserve">-J-C2 </w:t>
            </w:r>
            <w:r>
              <w:rPr>
                <w:rFonts w:ascii="標楷體" w:eastAsia="標楷體" w:hAnsi="標楷體" w:cs="標楷體"/>
                <w:color w:val="000000"/>
              </w:rPr>
              <w:t>樂於與他人良好互動與溝通以解決問題，並欣賞問題的多元解法。</w:t>
            </w:r>
          </w:p>
          <w:p w:rsidR="00940328" w:rsidRDefault="00B515AC">
            <w:pPr>
              <w:rPr>
                <w:rFonts w:ascii="標楷體" w:eastAsia="標楷體" w:hAnsi="標楷體" w:cs="標楷體"/>
                <w:color w:val="000000"/>
              </w:rPr>
            </w:pPr>
            <w:r>
              <w:rPr>
                <w:rFonts w:ascii="標楷體" w:eastAsia="標楷體" w:hAnsi="標楷體" w:cs="標楷體"/>
              </w:rPr>
              <w:t>綜</w:t>
            </w:r>
            <w:r>
              <w:rPr>
                <w:rFonts w:ascii="標楷體" w:eastAsia="標楷體" w:hAnsi="標楷體" w:cs="標楷體"/>
              </w:rPr>
              <w:t>-J-B1</w:t>
            </w:r>
            <w:r>
              <w:rPr>
                <w:rFonts w:ascii="標楷體" w:eastAsia="標楷體" w:hAnsi="標楷體" w:cs="標楷體"/>
                <w:color w:val="000000"/>
              </w:rPr>
              <w:t>尊重、包容與欣賞他人，適切表達自己的意見與感受，運用同理心及合宜的溝通技巧，促進良好</w:t>
            </w:r>
            <w:r>
              <w:rPr>
                <w:rFonts w:ascii="標楷體" w:eastAsia="標楷體" w:hAnsi="標楷體" w:cs="標楷體"/>
                <w:color w:val="000000"/>
              </w:rPr>
              <w:t>的人際互動。</w:t>
            </w:r>
          </w:p>
          <w:p w:rsidR="00940328" w:rsidRDefault="00B515AC">
            <w:pPr>
              <w:rPr>
                <w:rFonts w:ascii="標楷體" w:eastAsia="標楷體" w:hAnsi="標楷體" w:cs="標楷體"/>
                <w:color w:val="000000"/>
              </w:rPr>
            </w:pPr>
            <w:r>
              <w:rPr>
                <w:rFonts w:ascii="標楷體" w:eastAsia="標楷體" w:hAnsi="標楷體" w:cs="標楷體"/>
              </w:rPr>
              <w:t>健體</w:t>
            </w:r>
            <w:r>
              <w:rPr>
                <w:rFonts w:ascii="標楷體" w:eastAsia="標楷體" w:hAnsi="標楷體" w:cs="標楷體"/>
              </w:rPr>
              <w:t>-J-A2</w:t>
            </w:r>
            <w:r>
              <w:rPr>
                <w:rFonts w:ascii="標楷體" w:eastAsia="標楷體" w:hAnsi="標楷體" w:cs="標楷體"/>
                <w:color w:val="000000"/>
              </w:rPr>
              <w:t>具備理解體育與健康情境的全貌，並做獨立思考與分析的知能，進而運用適當的策略，處理與解決體育與健康的問題。</w:t>
            </w:r>
          </w:p>
          <w:p w:rsidR="00940328" w:rsidRDefault="00B515AC">
            <w:pPr>
              <w:rPr>
                <w:rFonts w:ascii="標楷體" w:eastAsia="標楷體" w:hAnsi="標楷體" w:cs="標楷體"/>
                <w:sz w:val="28"/>
                <w:szCs w:val="28"/>
              </w:rPr>
            </w:pPr>
            <w:r>
              <w:rPr>
                <w:rFonts w:ascii="標楷體" w:eastAsia="標楷體" w:hAnsi="標楷體" w:cs="標楷體"/>
              </w:rPr>
              <w:t>藝</w:t>
            </w:r>
            <w:r>
              <w:rPr>
                <w:rFonts w:ascii="標楷體" w:eastAsia="標楷體" w:hAnsi="標楷體" w:cs="標楷體"/>
              </w:rPr>
              <w:t>-J-A2</w:t>
            </w:r>
            <w:r>
              <w:rPr>
                <w:rFonts w:ascii="標楷體" w:eastAsia="標楷體" w:hAnsi="標楷體" w:cs="標楷體"/>
                <w:color w:val="000000"/>
              </w:rPr>
              <w:t>嘗試設計思考，探索藝術實踐解決問題的途徑。</w:t>
            </w:r>
          </w:p>
        </w:tc>
      </w:tr>
      <w:tr w:rsidR="00940328">
        <w:trPr>
          <w:trHeight w:val="1020"/>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課程目標</w:t>
            </w:r>
          </w:p>
        </w:tc>
        <w:tc>
          <w:tcPr>
            <w:tcW w:w="12290" w:type="dxa"/>
            <w:gridSpan w:val="5"/>
            <w:vAlign w:val="center"/>
          </w:tcPr>
          <w:p w:rsidR="00940328" w:rsidRDefault="00B515AC">
            <w:pPr>
              <w:rPr>
                <w:rFonts w:ascii="PMingLiu" w:eastAsia="PMingLiu" w:hAnsi="PMingLiu" w:cs="PMingLiu"/>
                <w:color w:val="000000"/>
              </w:rPr>
            </w:pPr>
            <w:r>
              <w:rPr>
                <w:rFonts w:ascii="標楷體" w:eastAsia="標楷體" w:hAnsi="標楷體" w:cs="標楷體"/>
                <w:color w:val="000000"/>
              </w:rPr>
              <w:t>1.</w:t>
            </w:r>
            <w:r>
              <w:rPr>
                <w:rFonts w:ascii="標楷體" w:eastAsia="標楷體" w:hAnsi="標楷體" w:cs="標楷體"/>
                <w:color w:val="000000"/>
              </w:rPr>
              <w:t>透過體驗、操作學習奠定數學基礎素養。</w:t>
            </w:r>
          </w:p>
          <w:p w:rsidR="00940328" w:rsidRDefault="00B515AC">
            <w:pPr>
              <w:rPr>
                <w:rFonts w:ascii="標楷體" w:eastAsia="標楷體" w:hAnsi="標楷體" w:cs="標楷體"/>
                <w:sz w:val="28"/>
                <w:szCs w:val="28"/>
              </w:rPr>
            </w:pPr>
            <w:r>
              <w:rPr>
                <w:rFonts w:ascii="標楷體" w:eastAsia="標楷體" w:hAnsi="標楷體" w:cs="標楷體"/>
                <w:color w:val="000000"/>
              </w:rPr>
              <w:t>2.</w:t>
            </w:r>
            <w:r>
              <w:rPr>
                <w:rFonts w:ascii="標楷體" w:eastAsia="標楷體" w:hAnsi="標楷體" w:cs="標楷體"/>
                <w:color w:val="000000"/>
              </w:rPr>
              <w:t>有感學習是學習之動力，透過有感提升學習意願。</w:t>
            </w:r>
          </w:p>
        </w:tc>
      </w:tr>
    </w:tbl>
    <w:p w:rsidR="00940328" w:rsidRDefault="00940328">
      <w:pPr>
        <w:spacing w:line="60" w:lineRule="auto"/>
        <w:jc w:val="center"/>
        <w:rPr>
          <w:rFonts w:ascii="標楷體" w:eastAsia="標楷體" w:hAnsi="標楷體" w:cs="標楷體"/>
          <w:sz w:val="36"/>
          <w:szCs w:val="36"/>
        </w:rPr>
      </w:pPr>
    </w:p>
    <w:p w:rsidR="00940328" w:rsidRDefault="00940328">
      <w:pPr>
        <w:spacing w:line="60" w:lineRule="auto"/>
        <w:jc w:val="center"/>
        <w:rPr>
          <w:rFonts w:ascii="標楷體" w:eastAsia="標楷體" w:hAnsi="標楷體" w:cs="標楷體"/>
          <w:sz w:val="36"/>
          <w:szCs w:val="36"/>
        </w:rPr>
      </w:pPr>
    </w:p>
    <w:tbl>
      <w:tblPr>
        <w:tblStyle w:val="affa"/>
        <w:tblW w:w="1454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9"/>
        <w:gridCol w:w="1783"/>
        <w:gridCol w:w="1693"/>
        <w:gridCol w:w="1972"/>
        <w:gridCol w:w="2676"/>
        <w:gridCol w:w="2961"/>
        <w:gridCol w:w="1690"/>
        <w:gridCol w:w="1268"/>
      </w:tblGrid>
      <w:tr w:rsidR="00940328">
        <w:trPr>
          <w:trHeight w:val="649"/>
          <w:tblHeader/>
        </w:trPr>
        <w:tc>
          <w:tcPr>
            <w:tcW w:w="2282" w:type="dxa"/>
            <w:gridSpan w:val="2"/>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lastRenderedPageBreak/>
              <w:t>教學進度</w:t>
            </w:r>
          </w:p>
        </w:tc>
        <w:tc>
          <w:tcPr>
            <w:tcW w:w="1693" w:type="dxa"/>
            <w:vMerge w:val="restart"/>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學習表現</w:t>
            </w:r>
          </w:p>
          <w:p w:rsidR="00940328" w:rsidRDefault="00B515AC">
            <w:pPr>
              <w:rPr>
                <w:rFonts w:ascii="標楷體" w:eastAsia="標楷體" w:hAnsi="標楷體" w:cs="標楷體"/>
              </w:rPr>
            </w:pPr>
            <w:r>
              <w:rPr>
                <w:rFonts w:ascii="標楷體" w:eastAsia="標楷體" w:hAnsi="標楷體" w:cs="標楷體"/>
              </w:rPr>
              <w:t>須選用正確學習階段之</w:t>
            </w:r>
            <w:r>
              <w:rPr>
                <w:rFonts w:ascii="標楷體" w:eastAsia="標楷體" w:hAnsi="標楷體" w:cs="標楷體"/>
              </w:rPr>
              <w:t>2</w:t>
            </w:r>
            <w:r>
              <w:rPr>
                <w:rFonts w:ascii="標楷體" w:eastAsia="標楷體" w:hAnsi="標楷體" w:cs="標楷體"/>
              </w:rPr>
              <w:t>以上領域，請完整寫出「領域名稱</w:t>
            </w:r>
            <w:r>
              <w:rPr>
                <w:rFonts w:ascii="標楷體" w:eastAsia="標楷體" w:hAnsi="標楷體" w:cs="標楷體"/>
              </w:rPr>
              <w:t>+</w:t>
            </w:r>
            <w:r>
              <w:rPr>
                <w:rFonts w:ascii="標楷體" w:eastAsia="標楷體" w:hAnsi="標楷體" w:cs="標楷體"/>
              </w:rPr>
              <w:t>數字編碼</w:t>
            </w:r>
            <w:r>
              <w:rPr>
                <w:rFonts w:ascii="標楷體" w:eastAsia="標楷體" w:hAnsi="標楷體" w:cs="標楷體"/>
              </w:rPr>
              <w:t>+</w:t>
            </w:r>
            <w:r>
              <w:rPr>
                <w:rFonts w:ascii="標楷體" w:eastAsia="標楷體" w:hAnsi="標楷體" w:cs="標楷體"/>
              </w:rPr>
              <w:t>內容」</w:t>
            </w:r>
          </w:p>
        </w:tc>
        <w:tc>
          <w:tcPr>
            <w:tcW w:w="1972" w:type="dxa"/>
            <w:vMerge w:val="restart"/>
            <w:tcBorders>
              <w:right w:val="single" w:sz="4"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學習內容</w:t>
            </w:r>
          </w:p>
          <w:p w:rsidR="00940328" w:rsidRDefault="00B515AC">
            <w:pPr>
              <w:jc w:val="center"/>
              <w:rPr>
                <w:rFonts w:ascii="標楷體" w:eastAsia="標楷體" w:hAnsi="標楷體" w:cs="標楷體"/>
              </w:rPr>
            </w:pPr>
            <w:r>
              <w:rPr>
                <w:rFonts w:ascii="標楷體" w:eastAsia="標楷體" w:hAnsi="標楷體" w:cs="標楷體"/>
              </w:rPr>
              <w:t>可</w:t>
            </w:r>
            <w:r>
              <w:rPr>
                <w:rFonts w:ascii="標楷體" w:eastAsia="標楷體" w:hAnsi="標楷體" w:cs="標楷體"/>
                <w:color w:val="FF0000"/>
              </w:rPr>
              <w:t>由</w:t>
            </w:r>
            <w:r>
              <w:rPr>
                <w:rFonts w:ascii="標楷體" w:eastAsia="標楷體" w:hAnsi="標楷體" w:cs="標楷體"/>
              </w:rPr>
              <w:t>學校自訂</w:t>
            </w:r>
          </w:p>
          <w:p w:rsidR="00940328" w:rsidRDefault="00B515AC">
            <w:pPr>
              <w:jc w:val="center"/>
              <w:rPr>
                <w:rFonts w:ascii="標楷體" w:eastAsia="標楷體" w:hAnsi="標楷體" w:cs="標楷體"/>
              </w:rPr>
            </w:pPr>
            <w:r>
              <w:rPr>
                <w:rFonts w:ascii="標楷體" w:eastAsia="標楷體" w:hAnsi="標楷體" w:cs="標楷體"/>
              </w:rPr>
              <w:t>若參考領綱，至少</w:t>
            </w:r>
            <w:r>
              <w:rPr>
                <w:rFonts w:ascii="標楷體" w:eastAsia="標楷體" w:hAnsi="標楷體" w:cs="標楷體"/>
                <w:color w:val="FF0000"/>
              </w:rPr>
              <w:t>包含</w:t>
            </w:r>
            <w:r>
              <w:rPr>
                <w:rFonts w:ascii="標楷體" w:eastAsia="標楷體" w:hAnsi="標楷體" w:cs="標楷體"/>
              </w:rPr>
              <w:t>2</w:t>
            </w:r>
            <w:r>
              <w:rPr>
                <w:rFonts w:ascii="標楷體" w:eastAsia="標楷體" w:hAnsi="標楷體" w:cs="標楷體"/>
              </w:rPr>
              <w:t>領域以上</w:t>
            </w:r>
          </w:p>
        </w:tc>
        <w:tc>
          <w:tcPr>
            <w:tcW w:w="2676" w:type="dxa"/>
            <w:vMerge w:val="restart"/>
            <w:tcBorders>
              <w:left w:val="single" w:sz="4" w:space="0" w:color="000000"/>
              <w:right w:val="single" w:sz="4"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學習目標</w:t>
            </w:r>
          </w:p>
        </w:tc>
        <w:tc>
          <w:tcPr>
            <w:tcW w:w="2961" w:type="dxa"/>
            <w:vMerge w:val="restart"/>
            <w:tcBorders>
              <w:left w:val="single" w:sz="4"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學習活動</w:t>
            </w:r>
          </w:p>
        </w:tc>
        <w:tc>
          <w:tcPr>
            <w:tcW w:w="1690" w:type="dxa"/>
            <w:vMerge w:val="restart"/>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評量方式</w:t>
            </w:r>
          </w:p>
        </w:tc>
        <w:tc>
          <w:tcPr>
            <w:tcW w:w="1268" w:type="dxa"/>
            <w:vMerge w:val="restart"/>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教材</w:t>
            </w:r>
          </w:p>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學習資源</w:t>
            </w:r>
          </w:p>
          <w:p w:rsidR="00940328" w:rsidRDefault="00B515AC">
            <w:pPr>
              <w:jc w:val="center"/>
              <w:rPr>
                <w:rFonts w:ascii="標楷體" w:eastAsia="標楷體" w:hAnsi="標楷體" w:cs="標楷體"/>
                <w:b/>
                <w:sz w:val="28"/>
                <w:szCs w:val="28"/>
              </w:rPr>
            </w:pPr>
            <w:r>
              <w:rPr>
                <w:rFonts w:ascii="標楷體" w:eastAsia="標楷體" w:hAnsi="標楷體" w:cs="標楷體"/>
              </w:rPr>
              <w:t>自選</w:t>
            </w:r>
            <w:r>
              <w:rPr>
                <w:rFonts w:ascii="標楷體" w:eastAsia="標楷體" w:hAnsi="標楷體" w:cs="標楷體"/>
              </w:rPr>
              <w:t>/</w:t>
            </w:r>
            <w:r>
              <w:rPr>
                <w:rFonts w:ascii="標楷體" w:eastAsia="標楷體" w:hAnsi="標楷體" w:cs="標楷體"/>
              </w:rPr>
              <w:t>編教材須經課發會審查通過</w:t>
            </w:r>
          </w:p>
        </w:tc>
      </w:tr>
      <w:tr w:rsidR="00940328">
        <w:trPr>
          <w:trHeight w:val="1035"/>
          <w:tblHeader/>
        </w:trPr>
        <w:tc>
          <w:tcPr>
            <w:tcW w:w="499" w:type="dxa"/>
            <w:tcBorders>
              <w:right w:val="single" w:sz="4"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週次</w:t>
            </w:r>
          </w:p>
        </w:tc>
        <w:tc>
          <w:tcPr>
            <w:tcW w:w="1783" w:type="dxa"/>
            <w:tcBorders>
              <w:left w:val="single" w:sz="4"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單元名稱</w:t>
            </w:r>
          </w:p>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節數</w:t>
            </w:r>
          </w:p>
        </w:tc>
        <w:tc>
          <w:tcPr>
            <w:tcW w:w="1693" w:type="dxa"/>
            <w:vMerge/>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972" w:type="dxa"/>
            <w:vMerge/>
            <w:tcBorders>
              <w:right w:val="single" w:sz="4" w:space="0" w:color="000000"/>
            </w:tcBorders>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2676" w:type="dxa"/>
            <w:vMerge/>
            <w:tcBorders>
              <w:left w:val="single" w:sz="4" w:space="0" w:color="000000"/>
              <w:right w:val="single" w:sz="4" w:space="0" w:color="000000"/>
            </w:tcBorders>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2961" w:type="dxa"/>
            <w:vMerge/>
            <w:tcBorders>
              <w:left w:val="single" w:sz="4" w:space="0" w:color="000000"/>
            </w:tcBorders>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690" w:type="dxa"/>
            <w:vMerge/>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268" w:type="dxa"/>
            <w:vMerge/>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一</w:t>
            </w:r>
          </w:p>
        </w:tc>
        <w:tc>
          <w:tcPr>
            <w:tcW w:w="1783"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說「數」人</w:t>
            </w:r>
            <w:r>
              <w:rPr>
                <w:rFonts w:ascii="標楷體" w:eastAsia="標楷體" w:hAnsi="標楷體" w:cs="標楷體"/>
                <w:color w:val="000000"/>
                <w:sz w:val="18"/>
                <w:szCs w:val="18"/>
              </w:rPr>
              <w:t>1</w:t>
            </w:r>
          </w:p>
        </w:tc>
        <w:tc>
          <w:tcPr>
            <w:tcW w:w="1693"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-J-A1 </w:t>
            </w:r>
            <w:r>
              <w:rPr>
                <w:rFonts w:ascii="標楷體" w:eastAsia="標楷體" w:hAnsi="標楷體" w:cs="標楷體"/>
                <w:color w:val="000000"/>
                <w:sz w:val="18"/>
                <w:szCs w:val="18"/>
              </w:rPr>
              <w:t>對於學習數學有信心和正向態度，能使用適當的數學語言進行溝通，並能將所學應用於日常生活中。</w:t>
            </w:r>
          </w:p>
          <w:p w:rsidR="00940328" w:rsidRDefault="00B515AC">
            <w:pPr>
              <w:widowControl w:val="0"/>
              <w:rPr>
                <w:rFonts w:ascii="標楷體" w:eastAsia="標楷體" w:hAnsi="標楷體" w:cs="標楷體"/>
                <w:sz w:val="18"/>
                <w:szCs w:val="18"/>
              </w:rPr>
            </w:pPr>
            <w:r>
              <w:rPr>
                <w:rFonts w:ascii="標楷體" w:eastAsia="標楷體" w:hAnsi="標楷體" w:cs="標楷體"/>
                <w:sz w:val="20"/>
                <w:szCs w:val="20"/>
              </w:rPr>
              <w:t>數</w:t>
            </w:r>
            <w:r>
              <w:rPr>
                <w:rFonts w:ascii="標楷體" w:eastAsia="標楷體" w:hAnsi="標楷體" w:cs="標楷體"/>
                <w:sz w:val="20"/>
                <w:szCs w:val="20"/>
              </w:rPr>
              <w:t xml:space="preserve">-J-A3 </w:t>
            </w:r>
            <w:r>
              <w:rPr>
                <w:rFonts w:ascii="標楷體" w:eastAsia="標楷體" w:hAnsi="標楷體" w:cs="標楷體"/>
                <w:sz w:val="20"/>
                <w:szCs w:val="20"/>
              </w:rPr>
              <w:t>具備識別現實生活問題和數學的關聯的能力，可從多元、彈性角度擬訂問題解決計畫，並能將問題解答轉化於真實世界。</w:t>
            </w:r>
          </w:p>
        </w:tc>
        <w:tc>
          <w:tcPr>
            <w:tcW w:w="1972" w:type="dxa"/>
            <w:tcBorders>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學習數學有信心和正向態度</w:t>
            </w:r>
          </w:p>
          <w:p w:rsidR="00940328" w:rsidRDefault="00940328">
            <w:pPr>
              <w:widowControl w:val="0"/>
              <w:spacing w:line="256" w:lineRule="auto"/>
              <w:jc w:val="both"/>
              <w:rPr>
                <w:rFonts w:ascii="標楷體" w:eastAsia="標楷體" w:hAnsi="標楷體" w:cs="標楷體"/>
                <w:sz w:val="18"/>
                <w:szCs w:val="18"/>
              </w:rPr>
            </w:pPr>
          </w:p>
        </w:tc>
        <w:tc>
          <w:tcPr>
            <w:tcW w:w="2676" w:type="dxa"/>
            <w:tcBorders>
              <w:left w:val="single" w:sz="4" w:space="0" w:color="000000"/>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對於學習數學有信心和正向態度</w:t>
            </w:r>
          </w:p>
        </w:tc>
        <w:tc>
          <w:tcPr>
            <w:tcW w:w="2961" w:type="dxa"/>
            <w:tcBorders>
              <w:lef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我與數學的過去與未來</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寫出期許</w:t>
            </w:r>
          </w:p>
        </w:tc>
        <w:tc>
          <w:tcPr>
            <w:tcW w:w="1690"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完成學習單</w:t>
            </w:r>
          </w:p>
        </w:tc>
        <w:tc>
          <w:tcPr>
            <w:tcW w:w="1268"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說書人圖卡</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二</w:t>
            </w:r>
          </w:p>
        </w:tc>
        <w:tc>
          <w:tcPr>
            <w:tcW w:w="1783"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矩形拼板</w:t>
            </w:r>
            <w:r>
              <w:rPr>
                <w:rFonts w:ascii="標楷體" w:eastAsia="標楷體" w:hAnsi="標楷體" w:cs="標楷體"/>
                <w:sz w:val="18"/>
                <w:szCs w:val="18"/>
              </w:rPr>
              <w:t>(</w:t>
            </w:r>
            <w:r>
              <w:rPr>
                <w:rFonts w:ascii="標楷體" w:eastAsia="標楷體" w:hAnsi="標楷體" w:cs="標楷體"/>
                <w:sz w:val="18"/>
                <w:szCs w:val="18"/>
              </w:rPr>
              <w:t>自己動手拼</w:t>
            </w:r>
            <w:r>
              <w:rPr>
                <w:rFonts w:ascii="標楷體" w:eastAsia="標楷體" w:hAnsi="標楷體" w:cs="標楷體"/>
                <w:sz w:val="18"/>
                <w:szCs w:val="18"/>
              </w:rPr>
              <w:t>)1</w:t>
            </w:r>
          </w:p>
        </w:tc>
        <w:tc>
          <w:tcPr>
            <w:tcW w:w="1693" w:type="dxa"/>
            <w:vAlign w:val="center"/>
          </w:tcPr>
          <w:p w:rsidR="00940328" w:rsidRDefault="00B515AC">
            <w:pPr>
              <w:jc w:val="both"/>
              <w:rPr>
                <w:rFonts w:ascii="標楷體" w:eastAsia="標楷體" w:hAnsi="標楷體" w:cs="標楷體"/>
                <w:sz w:val="18"/>
                <w:szCs w:val="18"/>
              </w:rPr>
            </w:pPr>
            <w:r>
              <w:rPr>
                <w:rFonts w:ascii="標楷體" w:eastAsia="標楷體" w:hAnsi="標楷體" w:cs="標楷體"/>
                <w:sz w:val="18"/>
                <w:szCs w:val="18"/>
              </w:rPr>
              <w:t>數</w:t>
            </w:r>
            <w:r>
              <w:rPr>
                <w:rFonts w:ascii="標楷體" w:eastAsia="標楷體" w:hAnsi="標楷體" w:cs="標楷體"/>
                <w:sz w:val="18"/>
                <w:szCs w:val="18"/>
              </w:rPr>
              <w:t xml:space="preserve">-J-A1 </w:t>
            </w:r>
            <w:r>
              <w:rPr>
                <w:rFonts w:ascii="標楷體" w:eastAsia="標楷體" w:hAnsi="標楷體" w:cs="標楷體"/>
                <w:sz w:val="18"/>
                <w:szCs w:val="18"/>
              </w:rPr>
              <w:t>對於學習數學有信心和正向態度，能使用適當的數學語言進行溝通，並能將所學應用於日常生活中。</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 xml:space="preserve">a-IV-6 </w:t>
            </w:r>
            <w:r>
              <w:rPr>
                <w:rFonts w:ascii="標楷體" w:eastAsia="標楷體" w:hAnsi="標楷體" w:cs="標楷體"/>
                <w:color w:val="000000"/>
                <w:sz w:val="18"/>
                <w:szCs w:val="18"/>
              </w:rPr>
              <w:t>理解一元二次方程式及其解的意義，能以因式分解和配方法求解和驗算，並能運用到日常生活的情境解決問題。</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-2b-IV-1</w:t>
            </w:r>
            <w:r>
              <w:rPr>
                <w:rFonts w:ascii="標楷體" w:eastAsia="標楷體" w:hAnsi="標楷體" w:cs="標楷體"/>
                <w:color w:val="000000"/>
                <w:sz w:val="18"/>
                <w:szCs w:val="18"/>
              </w:rPr>
              <w:t>參與各項團體活動，與他人有效溝通與合作，並負責完成分內工作。</w:t>
            </w:r>
          </w:p>
        </w:tc>
        <w:tc>
          <w:tcPr>
            <w:tcW w:w="1972" w:type="dxa"/>
            <w:tcBorders>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具備處理代數與幾何中數學關係的能力，並用以描述情境中的現象。</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能在經驗範圍內，以數學語言表述平面與空間的基本關係和性質。</w:t>
            </w:r>
          </w:p>
          <w:p w:rsidR="00940328" w:rsidRDefault="00B515AC">
            <w:pPr>
              <w:jc w:val="both"/>
              <w:rPr>
                <w:rFonts w:ascii="標楷體" w:eastAsia="標楷體" w:hAnsi="標楷體" w:cs="標楷體"/>
                <w:sz w:val="18"/>
                <w:szCs w:val="18"/>
              </w:rPr>
            </w:pPr>
            <w:r>
              <w:rPr>
                <w:rFonts w:ascii="標楷體" w:eastAsia="標楷體" w:hAnsi="標楷體" w:cs="標楷體"/>
                <w:sz w:val="18"/>
                <w:szCs w:val="18"/>
                <w:highlight w:val="white"/>
              </w:rPr>
              <w:t>BI-1b-I</w:t>
            </w:r>
            <w:r>
              <w:rPr>
                <w:rFonts w:ascii="標楷體" w:eastAsia="標楷體" w:hAnsi="標楷體" w:cs="標楷體"/>
                <w:sz w:val="18"/>
                <w:szCs w:val="18"/>
                <w:highlight w:val="white"/>
              </w:rPr>
              <w:t>團隊合作的意義與重要性。</w:t>
            </w:r>
          </w:p>
        </w:tc>
        <w:tc>
          <w:tcPr>
            <w:tcW w:w="2676" w:type="dxa"/>
            <w:tcBorders>
              <w:left w:val="single" w:sz="4" w:space="0" w:color="000000"/>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理解面積、邊長的關係</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以符號代替數字並計算。</w:t>
            </w:r>
          </w:p>
        </w:tc>
        <w:tc>
          <w:tcPr>
            <w:tcW w:w="2961" w:type="dxa"/>
            <w:tcBorders>
              <w:lef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認識不</w:t>
            </w:r>
            <w:r>
              <w:rPr>
                <w:rFonts w:ascii="標楷體" w:eastAsia="標楷體" w:hAnsi="標楷體" w:cs="標楷體"/>
                <w:color w:val="000000"/>
                <w:sz w:val="18"/>
                <w:szCs w:val="18"/>
              </w:rPr>
              <w:t>同大小拼板</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隨意拼出不同大小的矩形</w:t>
            </w:r>
          </w:p>
        </w:tc>
        <w:tc>
          <w:tcPr>
            <w:tcW w:w="1690"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完成</w:t>
            </w:r>
            <w:r>
              <w:rPr>
                <w:rFonts w:ascii="標楷體" w:eastAsia="標楷體" w:hAnsi="標楷體" w:cs="標楷體"/>
                <w:color w:val="000000"/>
                <w:sz w:val="18"/>
                <w:szCs w:val="18"/>
              </w:rPr>
              <w:t>3</w:t>
            </w:r>
            <w:r>
              <w:rPr>
                <w:rFonts w:ascii="標楷體" w:eastAsia="標楷體" w:hAnsi="標楷體" w:cs="標楷體"/>
                <w:color w:val="000000"/>
                <w:sz w:val="18"/>
                <w:szCs w:val="18"/>
              </w:rPr>
              <w:t>個不同大小的矩形</w:t>
            </w:r>
          </w:p>
        </w:tc>
        <w:tc>
          <w:tcPr>
            <w:tcW w:w="1268"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拼板</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紀錄表</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三</w:t>
            </w:r>
          </w:p>
        </w:tc>
        <w:tc>
          <w:tcPr>
            <w:tcW w:w="1783"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矩形拼板</w:t>
            </w:r>
            <w:r>
              <w:rPr>
                <w:rFonts w:ascii="標楷體" w:eastAsia="標楷體" w:hAnsi="標楷體" w:cs="標楷體"/>
                <w:sz w:val="18"/>
                <w:szCs w:val="18"/>
              </w:rPr>
              <w:t>(</w:t>
            </w:r>
            <w:r>
              <w:rPr>
                <w:rFonts w:ascii="標楷體" w:eastAsia="標楷體" w:hAnsi="標楷體" w:cs="標楷體"/>
                <w:sz w:val="18"/>
                <w:szCs w:val="18"/>
              </w:rPr>
              <w:t>指定數量</w:t>
            </w:r>
            <w:r>
              <w:rPr>
                <w:rFonts w:ascii="標楷體" w:eastAsia="標楷體" w:hAnsi="標楷體" w:cs="標楷體"/>
                <w:sz w:val="18"/>
                <w:szCs w:val="18"/>
              </w:rPr>
              <w:t>)1</w:t>
            </w:r>
          </w:p>
        </w:tc>
        <w:tc>
          <w:tcPr>
            <w:tcW w:w="1693" w:type="dxa"/>
            <w:vAlign w:val="center"/>
          </w:tcPr>
          <w:p w:rsidR="00940328" w:rsidRDefault="00B515AC">
            <w:pPr>
              <w:jc w:val="both"/>
              <w:rPr>
                <w:rFonts w:ascii="標楷體" w:eastAsia="標楷體" w:hAnsi="標楷體" w:cs="標楷體"/>
                <w:sz w:val="18"/>
                <w:szCs w:val="18"/>
              </w:rPr>
            </w:pPr>
            <w:r>
              <w:rPr>
                <w:rFonts w:ascii="標楷體" w:eastAsia="標楷體" w:hAnsi="標楷體" w:cs="標楷體"/>
                <w:sz w:val="18"/>
                <w:szCs w:val="18"/>
              </w:rPr>
              <w:t>數</w:t>
            </w:r>
            <w:r>
              <w:rPr>
                <w:rFonts w:ascii="標楷體" w:eastAsia="標楷體" w:hAnsi="標楷體" w:cs="標楷體"/>
                <w:sz w:val="18"/>
                <w:szCs w:val="18"/>
              </w:rPr>
              <w:t xml:space="preserve">-J-A1 </w:t>
            </w:r>
            <w:r>
              <w:rPr>
                <w:rFonts w:ascii="標楷體" w:eastAsia="標楷體" w:hAnsi="標楷體" w:cs="標楷體"/>
                <w:sz w:val="18"/>
                <w:szCs w:val="18"/>
              </w:rPr>
              <w:t>對於學習數學有信心和正向態度，能使用適當的數學語言進行溝通，並能將所學應用於日常生活中。</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 xml:space="preserve">a-IV-6 </w:t>
            </w:r>
            <w:r>
              <w:rPr>
                <w:rFonts w:ascii="標楷體" w:eastAsia="標楷體" w:hAnsi="標楷體" w:cs="標楷體"/>
                <w:color w:val="000000"/>
                <w:sz w:val="18"/>
                <w:szCs w:val="18"/>
              </w:rPr>
              <w:t>理解一元二次方程式及其解的意義，能以因式分解和配方法求解和驗算，並能運用到日常生活的情境解決問題。</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-2b-IV-1</w:t>
            </w:r>
            <w:r>
              <w:rPr>
                <w:rFonts w:ascii="標楷體" w:eastAsia="標楷體" w:hAnsi="標楷體" w:cs="標楷體"/>
                <w:color w:val="000000"/>
                <w:sz w:val="18"/>
                <w:szCs w:val="18"/>
              </w:rPr>
              <w:t>參與各項團體活動，與他人有效溝通與合作，並負責完成分內工作。</w:t>
            </w:r>
          </w:p>
        </w:tc>
        <w:tc>
          <w:tcPr>
            <w:tcW w:w="1972" w:type="dxa"/>
            <w:tcBorders>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具備處理代數與幾何中數學關係的能力，並用以描述情境中的現象。</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能在經驗範圍內，以數學語言表述平面與空間的基本關係和性質。</w:t>
            </w:r>
          </w:p>
          <w:p w:rsidR="00940328" w:rsidRDefault="00B515AC">
            <w:pPr>
              <w:jc w:val="both"/>
              <w:rPr>
                <w:rFonts w:ascii="標楷體" w:eastAsia="標楷體" w:hAnsi="標楷體" w:cs="標楷體"/>
                <w:sz w:val="18"/>
                <w:szCs w:val="18"/>
              </w:rPr>
            </w:pPr>
            <w:r>
              <w:rPr>
                <w:rFonts w:ascii="標楷體" w:eastAsia="標楷體" w:hAnsi="標楷體" w:cs="標楷體"/>
                <w:sz w:val="18"/>
                <w:szCs w:val="18"/>
                <w:highlight w:val="white"/>
              </w:rPr>
              <w:t>BI-1b-I</w:t>
            </w:r>
            <w:r>
              <w:rPr>
                <w:rFonts w:ascii="標楷體" w:eastAsia="標楷體" w:hAnsi="標楷體" w:cs="標楷體"/>
                <w:sz w:val="18"/>
                <w:szCs w:val="18"/>
                <w:highlight w:val="white"/>
              </w:rPr>
              <w:t>團隊合作的意義與重要性。</w:t>
            </w:r>
          </w:p>
        </w:tc>
        <w:tc>
          <w:tcPr>
            <w:tcW w:w="2676" w:type="dxa"/>
            <w:tcBorders>
              <w:left w:val="single" w:sz="4" w:space="0" w:color="000000"/>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理解面積、邊長的關係</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以符號代替數字並計算。</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認識因式倍式</w:t>
            </w:r>
          </w:p>
        </w:tc>
        <w:tc>
          <w:tcPr>
            <w:tcW w:w="2961" w:type="dxa"/>
            <w:tcBorders>
              <w:lef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人</w:t>
            </w:r>
            <w:r>
              <w:rPr>
                <w:rFonts w:ascii="標楷體" w:eastAsia="標楷體" w:hAnsi="標楷體" w:cs="標楷體"/>
                <w:color w:val="000000"/>
                <w:sz w:val="18"/>
                <w:szCs w:val="18"/>
              </w:rPr>
              <w:t>1</w:t>
            </w:r>
            <w:r>
              <w:rPr>
                <w:rFonts w:ascii="標楷體" w:eastAsia="標楷體" w:hAnsi="標楷體" w:cs="標楷體"/>
                <w:color w:val="000000"/>
                <w:sz w:val="18"/>
                <w:szCs w:val="18"/>
              </w:rPr>
              <w:t>組共同完成</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依紙卡指定數量拼出矩形</w:t>
            </w:r>
          </w:p>
        </w:tc>
        <w:tc>
          <w:tcPr>
            <w:tcW w:w="1690"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完成</w:t>
            </w:r>
            <w:r>
              <w:rPr>
                <w:rFonts w:ascii="標楷體" w:eastAsia="標楷體" w:hAnsi="標楷體" w:cs="標楷體"/>
                <w:color w:val="000000"/>
                <w:sz w:val="18"/>
                <w:szCs w:val="18"/>
              </w:rPr>
              <w:t>6</w:t>
            </w:r>
            <w:r>
              <w:rPr>
                <w:rFonts w:ascii="標楷體" w:eastAsia="標楷體" w:hAnsi="標楷體" w:cs="標楷體"/>
                <w:color w:val="000000"/>
                <w:sz w:val="18"/>
                <w:szCs w:val="18"/>
              </w:rPr>
              <w:t>張紙卡任務</w:t>
            </w:r>
          </w:p>
        </w:tc>
        <w:tc>
          <w:tcPr>
            <w:tcW w:w="1268"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拼板</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紀錄表</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四</w:t>
            </w:r>
          </w:p>
        </w:tc>
        <w:tc>
          <w:tcPr>
            <w:tcW w:w="1783"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矩形拼板</w:t>
            </w:r>
            <w:r>
              <w:rPr>
                <w:rFonts w:ascii="標楷體" w:eastAsia="標楷體" w:hAnsi="標楷體" w:cs="標楷體"/>
                <w:sz w:val="18"/>
                <w:szCs w:val="18"/>
              </w:rPr>
              <w:t>(</w:t>
            </w:r>
            <w:r>
              <w:rPr>
                <w:rFonts w:ascii="標楷體" w:eastAsia="標楷體" w:hAnsi="標楷體" w:cs="標楷體"/>
                <w:sz w:val="18"/>
                <w:szCs w:val="18"/>
              </w:rPr>
              <w:t>完成紀錄</w:t>
            </w:r>
            <w:r>
              <w:rPr>
                <w:rFonts w:ascii="標楷體" w:eastAsia="標楷體" w:hAnsi="標楷體" w:cs="標楷體"/>
                <w:sz w:val="18"/>
                <w:szCs w:val="18"/>
              </w:rPr>
              <w:t>)1</w:t>
            </w:r>
          </w:p>
        </w:tc>
        <w:tc>
          <w:tcPr>
            <w:tcW w:w="1693" w:type="dxa"/>
            <w:vAlign w:val="center"/>
          </w:tcPr>
          <w:p w:rsidR="00940328" w:rsidRDefault="00B515AC">
            <w:pPr>
              <w:jc w:val="both"/>
              <w:rPr>
                <w:rFonts w:ascii="標楷體" w:eastAsia="標楷體" w:hAnsi="標楷體" w:cs="標楷體"/>
                <w:sz w:val="18"/>
                <w:szCs w:val="18"/>
              </w:rPr>
            </w:pPr>
            <w:r>
              <w:rPr>
                <w:rFonts w:ascii="標楷體" w:eastAsia="標楷體" w:hAnsi="標楷體" w:cs="標楷體"/>
                <w:sz w:val="18"/>
                <w:szCs w:val="18"/>
              </w:rPr>
              <w:t>數</w:t>
            </w:r>
            <w:r>
              <w:rPr>
                <w:rFonts w:ascii="標楷體" w:eastAsia="標楷體" w:hAnsi="標楷體" w:cs="標楷體"/>
                <w:sz w:val="18"/>
                <w:szCs w:val="18"/>
              </w:rPr>
              <w:t xml:space="preserve">-J-A1 </w:t>
            </w:r>
            <w:r>
              <w:rPr>
                <w:rFonts w:ascii="標楷體" w:eastAsia="標楷體" w:hAnsi="標楷體" w:cs="標楷體"/>
                <w:sz w:val="18"/>
                <w:szCs w:val="18"/>
              </w:rPr>
              <w:t>對於學習數學有信心和正向態度，能使用適當的數學語言進行溝通，並能將所學應用於日常生活中。</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 xml:space="preserve">a-IV-6 </w:t>
            </w:r>
            <w:r>
              <w:rPr>
                <w:rFonts w:ascii="標楷體" w:eastAsia="標楷體" w:hAnsi="標楷體" w:cs="標楷體"/>
                <w:color w:val="000000"/>
                <w:sz w:val="18"/>
                <w:szCs w:val="18"/>
              </w:rPr>
              <w:t>理解一元二次方程式及其解的意義，能以因式分解和配方法求解和驗算，並能運用到日常生活的情境解決問題。</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-2b-IV-1</w:t>
            </w:r>
            <w:r>
              <w:rPr>
                <w:rFonts w:ascii="標楷體" w:eastAsia="標楷體" w:hAnsi="標楷體" w:cs="標楷體"/>
                <w:color w:val="000000"/>
                <w:sz w:val="18"/>
                <w:szCs w:val="18"/>
              </w:rPr>
              <w:t>參與各項團體活動，與他人</w:t>
            </w:r>
            <w:r>
              <w:rPr>
                <w:rFonts w:ascii="標楷體" w:eastAsia="標楷體" w:hAnsi="標楷體" w:cs="標楷體"/>
                <w:color w:val="000000"/>
                <w:sz w:val="18"/>
                <w:szCs w:val="18"/>
              </w:rPr>
              <w:lastRenderedPageBreak/>
              <w:t>有效溝通與合作，並負責完成分內工作。</w:t>
            </w:r>
          </w:p>
        </w:tc>
        <w:tc>
          <w:tcPr>
            <w:tcW w:w="1972" w:type="dxa"/>
            <w:tcBorders>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具備處理代數與幾何中數學關係的能力，並用以描述情境中的現象。</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能在經驗範圍內，以數學語言表述平面與空間的基本關係和性質。</w:t>
            </w:r>
          </w:p>
          <w:p w:rsidR="00940328" w:rsidRDefault="00B515AC">
            <w:pPr>
              <w:jc w:val="both"/>
              <w:rPr>
                <w:rFonts w:ascii="標楷體" w:eastAsia="標楷體" w:hAnsi="標楷體" w:cs="標楷體"/>
                <w:sz w:val="18"/>
                <w:szCs w:val="18"/>
              </w:rPr>
            </w:pPr>
            <w:r>
              <w:rPr>
                <w:rFonts w:ascii="標楷體" w:eastAsia="標楷體" w:hAnsi="標楷體" w:cs="標楷體"/>
                <w:sz w:val="18"/>
                <w:szCs w:val="18"/>
                <w:highlight w:val="white"/>
              </w:rPr>
              <w:t>BI-1b-I</w:t>
            </w:r>
            <w:r>
              <w:rPr>
                <w:rFonts w:ascii="標楷體" w:eastAsia="標楷體" w:hAnsi="標楷體" w:cs="標楷體"/>
                <w:sz w:val="18"/>
                <w:szCs w:val="18"/>
                <w:highlight w:val="white"/>
              </w:rPr>
              <w:t>團隊合作的意義與重要性。</w:t>
            </w:r>
          </w:p>
        </w:tc>
        <w:tc>
          <w:tcPr>
            <w:tcW w:w="2676" w:type="dxa"/>
            <w:tcBorders>
              <w:left w:val="single" w:sz="4" w:space="0" w:color="000000"/>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理解面積、邊長的關係</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以符號代替數字並計算。</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認識因式倍式</w:t>
            </w:r>
          </w:p>
        </w:tc>
        <w:tc>
          <w:tcPr>
            <w:tcW w:w="2961" w:type="dxa"/>
            <w:tcBorders>
              <w:lef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人</w:t>
            </w:r>
            <w:r>
              <w:rPr>
                <w:rFonts w:ascii="標楷體" w:eastAsia="標楷體" w:hAnsi="標楷體" w:cs="標楷體"/>
                <w:color w:val="000000"/>
                <w:sz w:val="18"/>
                <w:szCs w:val="18"/>
              </w:rPr>
              <w:t>1</w:t>
            </w:r>
            <w:r>
              <w:rPr>
                <w:rFonts w:ascii="標楷體" w:eastAsia="標楷體" w:hAnsi="標楷體" w:cs="標楷體"/>
                <w:color w:val="000000"/>
                <w:sz w:val="18"/>
                <w:szCs w:val="18"/>
              </w:rPr>
              <w:t>組共同完成</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依紙卡指定數量拼出矩形</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記錄面積與邊長</w:t>
            </w:r>
          </w:p>
        </w:tc>
        <w:tc>
          <w:tcPr>
            <w:tcW w:w="1690"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完成</w:t>
            </w:r>
            <w:r>
              <w:rPr>
                <w:rFonts w:ascii="標楷體" w:eastAsia="標楷體" w:hAnsi="標楷體" w:cs="標楷體"/>
                <w:color w:val="000000"/>
                <w:sz w:val="18"/>
                <w:szCs w:val="18"/>
              </w:rPr>
              <w:t>6</w:t>
            </w:r>
            <w:r>
              <w:rPr>
                <w:rFonts w:ascii="標楷體" w:eastAsia="標楷體" w:hAnsi="標楷體" w:cs="標楷體"/>
                <w:color w:val="000000"/>
                <w:sz w:val="18"/>
                <w:szCs w:val="18"/>
              </w:rPr>
              <w:t>張紙卡任務並完成學習單紀錄</w:t>
            </w:r>
          </w:p>
        </w:tc>
        <w:tc>
          <w:tcPr>
            <w:tcW w:w="1268"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拼板</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紀錄表</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五</w:t>
            </w:r>
          </w:p>
        </w:tc>
        <w:tc>
          <w:tcPr>
            <w:tcW w:w="1783"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方形拼板</w:t>
            </w:r>
            <w:r>
              <w:rPr>
                <w:rFonts w:ascii="標楷體" w:eastAsia="標楷體" w:hAnsi="標楷體" w:cs="標楷體"/>
                <w:sz w:val="18"/>
                <w:szCs w:val="18"/>
              </w:rPr>
              <w:t>(</w:t>
            </w:r>
            <w:r>
              <w:rPr>
                <w:rFonts w:ascii="標楷體" w:eastAsia="標楷體" w:hAnsi="標楷體" w:cs="標楷體"/>
                <w:sz w:val="18"/>
                <w:szCs w:val="18"/>
              </w:rPr>
              <w:t>正方形</w:t>
            </w:r>
            <w:r>
              <w:rPr>
                <w:rFonts w:ascii="標楷體" w:eastAsia="標楷體" w:hAnsi="標楷體" w:cs="標楷體"/>
                <w:sz w:val="18"/>
                <w:szCs w:val="18"/>
              </w:rPr>
              <w:t>)1</w:t>
            </w:r>
          </w:p>
        </w:tc>
        <w:tc>
          <w:tcPr>
            <w:tcW w:w="1693" w:type="dxa"/>
            <w:vAlign w:val="center"/>
          </w:tcPr>
          <w:p w:rsidR="00940328" w:rsidRDefault="00B515AC">
            <w:pPr>
              <w:jc w:val="both"/>
              <w:rPr>
                <w:rFonts w:ascii="標楷體" w:eastAsia="標楷體" w:hAnsi="標楷體" w:cs="標楷體"/>
                <w:sz w:val="18"/>
                <w:szCs w:val="18"/>
              </w:rPr>
            </w:pPr>
            <w:r>
              <w:rPr>
                <w:rFonts w:ascii="標楷體" w:eastAsia="標楷體" w:hAnsi="標楷體" w:cs="標楷體"/>
                <w:sz w:val="18"/>
                <w:szCs w:val="18"/>
              </w:rPr>
              <w:t>數</w:t>
            </w:r>
            <w:r>
              <w:rPr>
                <w:rFonts w:ascii="標楷體" w:eastAsia="標楷體" w:hAnsi="標楷體" w:cs="標楷體"/>
                <w:sz w:val="18"/>
                <w:szCs w:val="18"/>
              </w:rPr>
              <w:t xml:space="preserve">-J-A1 </w:t>
            </w:r>
            <w:r>
              <w:rPr>
                <w:rFonts w:ascii="標楷體" w:eastAsia="標楷體" w:hAnsi="標楷體" w:cs="標楷體"/>
                <w:sz w:val="18"/>
                <w:szCs w:val="18"/>
              </w:rPr>
              <w:t>對於學習數學有信心和正向態度，能使用適當的數學語言進行溝通，並能將所學應用於日常生活中。</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-2b-IV-1</w:t>
            </w:r>
            <w:r>
              <w:rPr>
                <w:rFonts w:ascii="標楷體" w:eastAsia="標楷體" w:hAnsi="標楷體" w:cs="標楷體"/>
                <w:color w:val="000000"/>
                <w:sz w:val="18"/>
                <w:szCs w:val="18"/>
              </w:rPr>
              <w:t>參與各項團體活動，與他人有效溝通與合作，並負責完成分內工作。</w:t>
            </w:r>
          </w:p>
        </w:tc>
        <w:tc>
          <w:tcPr>
            <w:tcW w:w="1972" w:type="dxa"/>
            <w:tcBorders>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具備處理代數與幾何中數學關係的能力，並用以描述情境中的現象。</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能在經驗範圍內，以數學語言表述平面與空間的基本關係和性質。</w:t>
            </w:r>
          </w:p>
          <w:p w:rsidR="00940328" w:rsidRDefault="00B515AC">
            <w:pPr>
              <w:jc w:val="both"/>
              <w:rPr>
                <w:rFonts w:ascii="標楷體" w:eastAsia="標楷體" w:hAnsi="標楷體" w:cs="標楷體"/>
                <w:sz w:val="18"/>
                <w:szCs w:val="18"/>
              </w:rPr>
            </w:pPr>
            <w:r>
              <w:rPr>
                <w:rFonts w:ascii="標楷體" w:eastAsia="標楷體" w:hAnsi="標楷體" w:cs="標楷體"/>
                <w:sz w:val="18"/>
                <w:szCs w:val="18"/>
                <w:highlight w:val="white"/>
              </w:rPr>
              <w:t>BI-1b-I</w:t>
            </w:r>
            <w:r>
              <w:rPr>
                <w:rFonts w:ascii="標楷體" w:eastAsia="標楷體" w:hAnsi="標楷體" w:cs="標楷體"/>
                <w:sz w:val="18"/>
                <w:szCs w:val="18"/>
                <w:highlight w:val="white"/>
              </w:rPr>
              <w:t>團隊合作的意義與重要性。</w:t>
            </w:r>
          </w:p>
        </w:tc>
        <w:tc>
          <w:tcPr>
            <w:tcW w:w="2676" w:type="dxa"/>
            <w:tcBorders>
              <w:left w:val="single" w:sz="4" w:space="0" w:color="000000"/>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理解面積、邊長的關係</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以符號代替數字並計算。</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認識因式倍式</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認識乘法公式</w:t>
            </w:r>
          </w:p>
        </w:tc>
        <w:tc>
          <w:tcPr>
            <w:tcW w:w="2961" w:type="dxa"/>
            <w:tcBorders>
              <w:lef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人</w:t>
            </w:r>
            <w:r>
              <w:rPr>
                <w:rFonts w:ascii="標楷體" w:eastAsia="標楷體" w:hAnsi="標楷體" w:cs="標楷體"/>
                <w:color w:val="000000"/>
                <w:sz w:val="18"/>
                <w:szCs w:val="18"/>
              </w:rPr>
              <w:t>1</w:t>
            </w:r>
            <w:r>
              <w:rPr>
                <w:rFonts w:ascii="標楷體" w:eastAsia="標楷體" w:hAnsi="標楷體" w:cs="標楷體"/>
                <w:color w:val="000000"/>
                <w:sz w:val="18"/>
                <w:szCs w:val="18"/>
              </w:rPr>
              <w:t>組共同完成</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依紙卡指定數量拼出方形</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記錄面積與邊長</w:t>
            </w:r>
          </w:p>
        </w:tc>
        <w:tc>
          <w:tcPr>
            <w:tcW w:w="1690"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完成</w:t>
            </w:r>
            <w:r>
              <w:rPr>
                <w:rFonts w:ascii="標楷體" w:eastAsia="標楷體" w:hAnsi="標楷體" w:cs="標楷體"/>
                <w:color w:val="000000"/>
                <w:sz w:val="18"/>
                <w:szCs w:val="18"/>
              </w:rPr>
              <w:t>6</w:t>
            </w:r>
            <w:r>
              <w:rPr>
                <w:rFonts w:ascii="標楷體" w:eastAsia="標楷體" w:hAnsi="標楷體" w:cs="標楷體"/>
                <w:color w:val="000000"/>
                <w:sz w:val="18"/>
                <w:szCs w:val="18"/>
              </w:rPr>
              <w:t>張紙卡任務並完成學習單紀錄</w:t>
            </w:r>
          </w:p>
        </w:tc>
        <w:tc>
          <w:tcPr>
            <w:tcW w:w="1268"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拼板</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紀錄表</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六</w:t>
            </w:r>
          </w:p>
        </w:tc>
        <w:tc>
          <w:tcPr>
            <w:tcW w:w="1783"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矩形與方形拼板</w:t>
            </w:r>
            <w:r>
              <w:rPr>
                <w:rFonts w:ascii="標楷體" w:eastAsia="標楷體" w:hAnsi="標楷體" w:cs="標楷體"/>
                <w:color w:val="000000"/>
                <w:sz w:val="18"/>
                <w:szCs w:val="18"/>
              </w:rPr>
              <w:t>1</w:t>
            </w:r>
          </w:p>
        </w:tc>
        <w:tc>
          <w:tcPr>
            <w:tcW w:w="1693" w:type="dxa"/>
            <w:vAlign w:val="center"/>
          </w:tcPr>
          <w:p w:rsidR="00940328" w:rsidRDefault="00B515AC">
            <w:pPr>
              <w:jc w:val="both"/>
              <w:rPr>
                <w:rFonts w:ascii="標楷體" w:eastAsia="標楷體" w:hAnsi="標楷體" w:cs="標楷體"/>
                <w:sz w:val="18"/>
                <w:szCs w:val="18"/>
              </w:rPr>
            </w:pPr>
            <w:r>
              <w:rPr>
                <w:rFonts w:ascii="標楷體" w:eastAsia="標楷體" w:hAnsi="標楷體" w:cs="標楷體"/>
                <w:sz w:val="18"/>
                <w:szCs w:val="18"/>
              </w:rPr>
              <w:t>數</w:t>
            </w:r>
            <w:r>
              <w:rPr>
                <w:rFonts w:ascii="標楷體" w:eastAsia="標楷體" w:hAnsi="標楷體" w:cs="標楷體"/>
                <w:sz w:val="18"/>
                <w:szCs w:val="18"/>
              </w:rPr>
              <w:t xml:space="preserve">-J-A1 </w:t>
            </w:r>
            <w:r>
              <w:rPr>
                <w:rFonts w:ascii="標楷體" w:eastAsia="標楷體" w:hAnsi="標楷體" w:cs="標楷體"/>
                <w:sz w:val="18"/>
                <w:szCs w:val="18"/>
              </w:rPr>
              <w:t>對於學習數學有信心和正向態度，能使用適當的數學語言進行溝通，並能將所學應用於日常生活中。</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 xml:space="preserve">a-IV-6 </w:t>
            </w:r>
            <w:r>
              <w:rPr>
                <w:rFonts w:ascii="標楷體" w:eastAsia="標楷體" w:hAnsi="標楷體" w:cs="標楷體"/>
                <w:color w:val="000000"/>
                <w:sz w:val="18"/>
                <w:szCs w:val="18"/>
              </w:rPr>
              <w:t>理解一元二次方程式及其解的意義，能以因式分解和配方法求解和驗算，並能運用到日常生活的情境解決問題。</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-2b-IV-1</w:t>
            </w:r>
            <w:r>
              <w:rPr>
                <w:rFonts w:ascii="標楷體" w:eastAsia="標楷體" w:hAnsi="標楷體" w:cs="標楷體"/>
                <w:color w:val="000000"/>
                <w:sz w:val="18"/>
                <w:szCs w:val="18"/>
              </w:rPr>
              <w:t>參與各項團體活動，與他人</w:t>
            </w:r>
            <w:r>
              <w:rPr>
                <w:rFonts w:ascii="標楷體" w:eastAsia="標楷體" w:hAnsi="標楷體" w:cs="標楷體"/>
                <w:color w:val="000000"/>
                <w:sz w:val="18"/>
                <w:szCs w:val="18"/>
              </w:rPr>
              <w:lastRenderedPageBreak/>
              <w:t>有效溝通與合作，並負責完成分內工作。</w:t>
            </w:r>
          </w:p>
        </w:tc>
        <w:tc>
          <w:tcPr>
            <w:tcW w:w="1972" w:type="dxa"/>
            <w:tcBorders>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具備處理代數與幾何中數學關係的能力，並用以描述情境中的現象。</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能在經驗範圍內，以數學語言表述平面與空間的基本關係和性質。</w:t>
            </w:r>
          </w:p>
          <w:p w:rsidR="00940328" w:rsidRDefault="00B515AC">
            <w:pPr>
              <w:jc w:val="both"/>
              <w:rPr>
                <w:rFonts w:ascii="標楷體" w:eastAsia="標楷體" w:hAnsi="標楷體" w:cs="標楷體"/>
                <w:sz w:val="18"/>
                <w:szCs w:val="18"/>
              </w:rPr>
            </w:pPr>
            <w:r>
              <w:rPr>
                <w:rFonts w:ascii="標楷體" w:eastAsia="標楷體" w:hAnsi="標楷體" w:cs="標楷體"/>
                <w:sz w:val="18"/>
                <w:szCs w:val="18"/>
                <w:highlight w:val="white"/>
              </w:rPr>
              <w:t>BI-1b-I</w:t>
            </w:r>
            <w:r>
              <w:rPr>
                <w:rFonts w:ascii="標楷體" w:eastAsia="標楷體" w:hAnsi="標楷體" w:cs="標楷體"/>
                <w:sz w:val="18"/>
                <w:szCs w:val="18"/>
                <w:highlight w:val="white"/>
              </w:rPr>
              <w:t>團隊合作的意義與重要性。</w:t>
            </w:r>
          </w:p>
        </w:tc>
        <w:tc>
          <w:tcPr>
            <w:tcW w:w="2676" w:type="dxa"/>
            <w:tcBorders>
              <w:left w:val="single" w:sz="4" w:space="0" w:color="000000"/>
              <w:righ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理解面積、邊長的關係</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以符號代替數字並計算。</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認識因式倍式</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認識乘法公式</w:t>
            </w:r>
          </w:p>
        </w:tc>
        <w:tc>
          <w:tcPr>
            <w:tcW w:w="2961" w:type="dxa"/>
            <w:tcBorders>
              <w:left w:val="single" w:sz="4" w:space="0" w:color="000000"/>
            </w:tcBorders>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人</w:t>
            </w:r>
            <w:r>
              <w:rPr>
                <w:rFonts w:ascii="標楷體" w:eastAsia="標楷體" w:hAnsi="標楷體" w:cs="標楷體"/>
                <w:color w:val="000000"/>
                <w:sz w:val="18"/>
                <w:szCs w:val="18"/>
              </w:rPr>
              <w:t>1</w:t>
            </w:r>
            <w:r>
              <w:rPr>
                <w:rFonts w:ascii="標楷體" w:eastAsia="標楷體" w:hAnsi="標楷體" w:cs="標楷體"/>
                <w:color w:val="000000"/>
                <w:sz w:val="18"/>
                <w:szCs w:val="18"/>
              </w:rPr>
              <w:t>組共同完成</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依紙卡指定數量拼出矩形</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記錄面積與邊長</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觀察拼板數量的關係</w:t>
            </w:r>
          </w:p>
        </w:tc>
        <w:tc>
          <w:tcPr>
            <w:tcW w:w="1690"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完成學習單紀錄</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口頭發表</w:t>
            </w:r>
          </w:p>
        </w:tc>
        <w:tc>
          <w:tcPr>
            <w:tcW w:w="1268" w:type="dxa"/>
            <w:vAlign w:val="center"/>
          </w:tcPr>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拼板</w:t>
            </w:r>
          </w:p>
          <w:p w:rsidR="00940328" w:rsidRDefault="00B515AC">
            <w:pPr>
              <w:jc w:val="both"/>
              <w:rPr>
                <w:rFonts w:ascii="標楷體" w:eastAsia="標楷體" w:hAnsi="標楷體" w:cs="標楷體"/>
                <w:color w:val="000000"/>
                <w:sz w:val="18"/>
                <w:szCs w:val="18"/>
              </w:rPr>
            </w:pPr>
            <w:r>
              <w:rPr>
                <w:rFonts w:ascii="標楷體" w:eastAsia="標楷體" w:hAnsi="標楷體" w:cs="標楷體"/>
                <w:color w:val="000000"/>
                <w:sz w:val="18"/>
                <w:szCs w:val="18"/>
              </w:rPr>
              <w:t>紀錄表</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七</w:t>
            </w:r>
          </w:p>
          <w:p w:rsidR="00940328" w:rsidRDefault="00B515AC">
            <w:pPr>
              <w:spacing w:before="240" w:after="240"/>
              <w:jc w:val="center"/>
              <w:rPr>
                <w:rFonts w:ascii="標楷體" w:eastAsia="標楷體" w:hAnsi="標楷體" w:cs="標楷體"/>
                <w:color w:val="FF0000"/>
                <w:sz w:val="28"/>
                <w:szCs w:val="28"/>
              </w:rPr>
            </w:pPr>
            <w:r>
              <w:rPr>
                <w:rFonts w:ascii="標楷體" w:eastAsia="標楷體" w:hAnsi="標楷體" w:cs="標楷體"/>
                <w:color w:val="FF0000"/>
                <w:sz w:val="28"/>
                <w:szCs w:val="28"/>
              </w:rPr>
              <w:t>(</w:t>
            </w:r>
            <w:sdt>
              <w:sdtPr>
                <w:tag w:val="goog_rdk_0"/>
                <w:id w:val="578567441"/>
              </w:sdtPr>
              <w:sdtEndPr/>
              <w:sdtContent>
                <w:r>
                  <w:rPr>
                    <w:rFonts w:ascii="Gungsuh" w:eastAsia="Gungsuh" w:hAnsi="Gungsuh" w:cs="Gungsuh"/>
                    <w:color w:val="FF0000"/>
                    <w:sz w:val="28"/>
                    <w:szCs w:val="28"/>
                  </w:rPr>
                  <w:t>第一次段考</w:t>
                </w:r>
              </w:sdtContent>
            </w:sdt>
            <w:r>
              <w:rPr>
                <w:rFonts w:ascii="標楷體" w:eastAsia="標楷體" w:hAnsi="標楷體" w:cs="標楷體"/>
                <w:color w:val="FF0000"/>
                <w:sz w:val="28"/>
                <w:szCs w:val="28"/>
              </w:rPr>
              <w:t>)</w:t>
            </w:r>
          </w:p>
          <w:p w:rsidR="00940328" w:rsidRDefault="00940328">
            <w:pPr>
              <w:jc w:val="center"/>
              <w:rPr>
                <w:rFonts w:ascii="標楷體" w:eastAsia="標楷體" w:hAnsi="標楷體" w:cs="標楷體"/>
                <w:sz w:val="28"/>
                <w:szCs w:val="28"/>
              </w:rPr>
            </w:pP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幾何釘板</w:t>
            </w:r>
            <w:r>
              <w:rPr>
                <w:rFonts w:ascii="標楷體" w:eastAsia="標楷體" w:hAnsi="標楷體" w:cs="標楷體"/>
                <w:color w:val="000000"/>
                <w:sz w:val="18"/>
                <w:szCs w:val="18"/>
              </w:rPr>
              <w:t>(</w:t>
            </w:r>
            <w:r>
              <w:rPr>
                <w:rFonts w:ascii="標楷體" w:eastAsia="標楷體" w:hAnsi="標楷體" w:cs="標楷體"/>
                <w:color w:val="000000"/>
                <w:sz w:val="18"/>
                <w:szCs w:val="18"/>
              </w:rPr>
              <w:t>找正方形</w:t>
            </w: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n-IV-5 </w:t>
            </w:r>
            <w:r>
              <w:rPr>
                <w:rFonts w:ascii="標楷體" w:eastAsia="標楷體" w:hAnsi="標楷體" w:cs="標楷體"/>
                <w:color w:val="000000"/>
                <w:sz w:val="18"/>
                <w:szCs w:val="18"/>
              </w:rPr>
              <w:t>理解二次方根的意義、符號與根式的四則運算，並能運用到日常生活的情境解決問題。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1b-IV-1</w:t>
            </w:r>
            <w:r>
              <w:rPr>
                <w:rFonts w:ascii="標楷體" w:eastAsia="標楷體" w:hAnsi="標楷體" w:cs="標楷體"/>
                <w:color w:val="000000"/>
                <w:sz w:val="18"/>
                <w:szCs w:val="18"/>
              </w:rPr>
              <w:t>培養主動積極的學習態度，掌握學習方法，養成自主學習與自我管理的能力。</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1b-IV-2</w:t>
            </w:r>
            <w:r>
              <w:rPr>
                <w:rFonts w:ascii="標楷體" w:eastAsia="標楷體" w:hAnsi="標楷體" w:cs="標楷體"/>
                <w:color w:val="000000"/>
                <w:sz w:val="18"/>
                <w:szCs w:val="18"/>
              </w:rPr>
              <w:t>運用問題解決策略，處理生活議題，進而克服生活逆境。</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N-8-1 </w:t>
            </w:r>
            <w:r>
              <w:rPr>
                <w:rFonts w:ascii="標楷體" w:eastAsia="標楷體" w:hAnsi="標楷體" w:cs="標楷體"/>
                <w:color w:val="000000"/>
                <w:sz w:val="18"/>
                <w:szCs w:val="18"/>
              </w:rPr>
              <w:t>二次方根：二次方根的意義；根式的化簡及四則運算。</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N-8-2 </w:t>
            </w:r>
            <w:r>
              <w:rPr>
                <w:rFonts w:ascii="標楷體" w:eastAsia="標楷體" w:hAnsi="標楷體" w:cs="標楷體"/>
                <w:color w:val="000000"/>
                <w:sz w:val="18"/>
                <w:szCs w:val="18"/>
              </w:rPr>
              <w:t>二次方根的近似值：二次方根的近似值；二次方根的整數部分；十分逼近法。使用計算機</w:t>
            </w:r>
            <w:r>
              <w:rPr>
                <w:rFonts w:ascii="標楷體" w:eastAsia="標楷體" w:hAnsi="標楷體" w:cs="標楷體"/>
                <w:color w:val="000000"/>
                <w:sz w:val="18"/>
                <w:szCs w:val="18"/>
              </w:rPr>
              <w:t>√</w:t>
            </w:r>
            <w:r>
              <w:rPr>
                <w:rFonts w:ascii="標楷體" w:eastAsia="標楷體" w:hAnsi="標楷體" w:cs="標楷體"/>
                <w:color w:val="000000"/>
                <w:sz w:val="18"/>
                <w:szCs w:val="18"/>
              </w:rPr>
              <w:t>鍵。</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能夠說出一種畢氏定理的證明。</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能知道正方形的面積與邊長的關係</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人</w:t>
            </w:r>
            <w:r>
              <w:rPr>
                <w:rFonts w:ascii="標楷體" w:eastAsia="標楷體" w:hAnsi="標楷體" w:cs="標楷體"/>
                <w:color w:val="000000"/>
                <w:sz w:val="18"/>
                <w:szCs w:val="18"/>
              </w:rPr>
              <w:t>1</w:t>
            </w:r>
            <w:r>
              <w:rPr>
                <w:rFonts w:ascii="標楷體" w:eastAsia="標楷體" w:hAnsi="標楷體" w:cs="標楷體"/>
                <w:color w:val="000000"/>
                <w:sz w:val="18"/>
                <w:szCs w:val="18"/>
              </w:rPr>
              <w:t>組共同完成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用各式不同大小的橡皮筋在拚板上圍出面積為完全平方數之正方形</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並能順利找出正方形的邊長</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完成指定大小的正方形</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塑膠拼板</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橡皮筋</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八</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幾何釘板</w:t>
            </w:r>
            <w:r>
              <w:rPr>
                <w:rFonts w:ascii="標楷體" w:eastAsia="標楷體" w:hAnsi="標楷體" w:cs="標楷體"/>
                <w:color w:val="000000"/>
                <w:sz w:val="18"/>
                <w:szCs w:val="18"/>
              </w:rPr>
              <w:t>(</w:t>
            </w:r>
            <w:r>
              <w:rPr>
                <w:rFonts w:ascii="標楷體" w:eastAsia="標楷體" w:hAnsi="標楷體" w:cs="標楷體"/>
                <w:color w:val="000000"/>
                <w:sz w:val="18"/>
                <w:szCs w:val="18"/>
              </w:rPr>
              <w:t>找歪歪的正方形</w:t>
            </w: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n-IV-5 </w:t>
            </w:r>
            <w:r>
              <w:rPr>
                <w:rFonts w:ascii="標楷體" w:eastAsia="標楷體" w:hAnsi="標楷體" w:cs="標楷體"/>
                <w:color w:val="000000"/>
                <w:sz w:val="18"/>
                <w:szCs w:val="18"/>
              </w:rPr>
              <w:t>理解二次方根的意義、符號與根式的四則運算，並能運用到日常生活的情境解決問題。</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n-IV-6 </w:t>
            </w:r>
            <w:r>
              <w:rPr>
                <w:rFonts w:ascii="標楷體" w:eastAsia="標楷體" w:hAnsi="標楷體" w:cs="標楷體"/>
                <w:color w:val="000000"/>
                <w:sz w:val="18"/>
                <w:szCs w:val="18"/>
              </w:rPr>
              <w:t>應用十分逼近法估算二次方根的近似值，並能應用計算機計算、驗證與估算，建立對二次方根的數感。</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綜</w:t>
            </w:r>
            <w:r>
              <w:rPr>
                <w:rFonts w:ascii="標楷體" w:eastAsia="標楷體" w:hAnsi="標楷體" w:cs="標楷體"/>
                <w:color w:val="000000"/>
                <w:sz w:val="18"/>
                <w:szCs w:val="18"/>
              </w:rPr>
              <w:t>1b-IV-1</w:t>
            </w:r>
            <w:r>
              <w:rPr>
                <w:rFonts w:ascii="標楷體" w:eastAsia="標楷體" w:hAnsi="標楷體" w:cs="標楷體"/>
                <w:color w:val="000000"/>
                <w:sz w:val="18"/>
                <w:szCs w:val="18"/>
              </w:rPr>
              <w:t>培養主動積極的學習態度，掌握學習方法，養成自主學習與自我管理的能力。</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1b-IV-2</w:t>
            </w:r>
            <w:r>
              <w:rPr>
                <w:rFonts w:ascii="標楷體" w:eastAsia="標楷體" w:hAnsi="標楷體" w:cs="標楷體"/>
                <w:color w:val="000000"/>
                <w:sz w:val="18"/>
                <w:szCs w:val="18"/>
              </w:rPr>
              <w:t>運用問題解決策略，處理生活議題，進而克服生活逆境。</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 xml:space="preserve">N-8-1 </w:t>
            </w:r>
            <w:r>
              <w:rPr>
                <w:rFonts w:ascii="標楷體" w:eastAsia="標楷體" w:hAnsi="標楷體" w:cs="標楷體"/>
                <w:color w:val="000000"/>
                <w:sz w:val="18"/>
                <w:szCs w:val="18"/>
              </w:rPr>
              <w:t>二次方根：二次方根的意義；根式的化簡及四則運算。</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N-8-2 </w:t>
            </w:r>
            <w:r>
              <w:rPr>
                <w:rFonts w:ascii="標楷體" w:eastAsia="標楷體" w:hAnsi="標楷體" w:cs="標楷體"/>
                <w:color w:val="000000"/>
                <w:sz w:val="18"/>
                <w:szCs w:val="18"/>
              </w:rPr>
              <w:t>二次方根的近似值：二次方根的近似值；二次方根的整數部分；十分逼近法。使用計算機</w:t>
            </w:r>
            <w:r>
              <w:rPr>
                <w:rFonts w:ascii="標楷體" w:eastAsia="標楷體" w:hAnsi="標楷體" w:cs="標楷體"/>
                <w:color w:val="000000"/>
                <w:sz w:val="18"/>
                <w:szCs w:val="18"/>
              </w:rPr>
              <w:t>√</w:t>
            </w:r>
            <w:r>
              <w:rPr>
                <w:rFonts w:ascii="標楷體" w:eastAsia="標楷體" w:hAnsi="標楷體" w:cs="標楷體"/>
                <w:color w:val="000000"/>
                <w:sz w:val="18"/>
                <w:szCs w:val="18"/>
              </w:rPr>
              <w:t>鍵。</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能夠說出一種畢氏定理的證明。</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能知道正方形的面積與邊長的關係</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人</w:t>
            </w:r>
            <w:r>
              <w:rPr>
                <w:rFonts w:ascii="標楷體" w:eastAsia="標楷體" w:hAnsi="標楷體" w:cs="標楷體"/>
                <w:color w:val="000000"/>
                <w:sz w:val="18"/>
                <w:szCs w:val="18"/>
              </w:rPr>
              <w:t>1</w:t>
            </w:r>
            <w:r>
              <w:rPr>
                <w:rFonts w:ascii="標楷體" w:eastAsia="標楷體" w:hAnsi="標楷體" w:cs="標楷體"/>
                <w:color w:val="000000"/>
                <w:sz w:val="18"/>
                <w:szCs w:val="18"/>
              </w:rPr>
              <w:t>組共同完成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用各式不同大小的橡皮筋在拚板上圍出正方形</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正方形面積不為完全平方數</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完成指定大小的正方形</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塑膠拼板</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橡皮筋</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九</w:t>
            </w:r>
          </w:p>
        </w:tc>
        <w:tc>
          <w:tcPr>
            <w:tcW w:w="1783" w:type="dxa"/>
          </w:tcPr>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18"/>
                <w:szCs w:val="18"/>
              </w:rPr>
              <w:t>幾何釘板</w:t>
            </w:r>
            <w:r>
              <w:rPr>
                <w:rFonts w:ascii="標楷體" w:eastAsia="標楷體" w:hAnsi="標楷體" w:cs="標楷體"/>
                <w:color w:val="000000"/>
                <w:sz w:val="18"/>
                <w:szCs w:val="18"/>
              </w:rPr>
              <w:t>(</w:t>
            </w:r>
            <w:r>
              <w:rPr>
                <w:rFonts w:ascii="標楷體" w:eastAsia="標楷體" w:hAnsi="標楷體" w:cs="標楷體"/>
                <w:color w:val="000000"/>
                <w:sz w:val="18"/>
                <w:szCs w:val="18"/>
              </w:rPr>
              <w:t>找歪歪的正方形的邊長</w:t>
            </w: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n-IV-5 </w:t>
            </w:r>
            <w:r>
              <w:rPr>
                <w:rFonts w:ascii="標楷體" w:eastAsia="標楷體" w:hAnsi="標楷體" w:cs="標楷體"/>
                <w:color w:val="000000"/>
                <w:sz w:val="18"/>
                <w:szCs w:val="18"/>
              </w:rPr>
              <w:t>理解二次方根的意義、符號與根式的四則運算，並能運用到日常生活的情境解決問題。</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n-IV-6 </w:t>
            </w:r>
            <w:r>
              <w:rPr>
                <w:rFonts w:ascii="標楷體" w:eastAsia="標楷體" w:hAnsi="標楷體" w:cs="標楷體"/>
                <w:color w:val="000000"/>
                <w:sz w:val="18"/>
                <w:szCs w:val="18"/>
              </w:rPr>
              <w:t>應用十分逼近法估算二次方根的近似值，並能應用計算機計算、驗證與估算，建立對二次方根的數感。</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1b-IV-1</w:t>
            </w:r>
            <w:r>
              <w:rPr>
                <w:rFonts w:ascii="標楷體" w:eastAsia="標楷體" w:hAnsi="標楷體" w:cs="標楷體"/>
                <w:color w:val="000000"/>
                <w:sz w:val="18"/>
                <w:szCs w:val="18"/>
              </w:rPr>
              <w:t>培養主動積極的學習態度，掌握學習方法，養成自主學習與自我管理的能力。</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1b-IV-2</w:t>
            </w:r>
            <w:r>
              <w:rPr>
                <w:rFonts w:ascii="標楷體" w:eastAsia="標楷體" w:hAnsi="標楷體" w:cs="標楷體"/>
                <w:color w:val="000000"/>
                <w:sz w:val="18"/>
                <w:szCs w:val="18"/>
              </w:rPr>
              <w:t>運用問題解決策略，處理生活議題，進而克服生活逆境。</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N-8-1 </w:t>
            </w:r>
            <w:r>
              <w:rPr>
                <w:rFonts w:ascii="標楷體" w:eastAsia="標楷體" w:hAnsi="標楷體" w:cs="標楷體"/>
                <w:color w:val="000000"/>
                <w:sz w:val="18"/>
                <w:szCs w:val="18"/>
              </w:rPr>
              <w:t>二次方根：二次方根的意義；根式的化簡及四則運算。</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N-8-2 </w:t>
            </w:r>
            <w:r>
              <w:rPr>
                <w:rFonts w:ascii="標楷體" w:eastAsia="標楷體" w:hAnsi="標楷體" w:cs="標楷體"/>
                <w:color w:val="000000"/>
                <w:sz w:val="18"/>
                <w:szCs w:val="18"/>
              </w:rPr>
              <w:t>二次方根的近似值：二次方根的近似值；二次方根的整數部分；十分逼近法。使用計算機</w:t>
            </w:r>
            <w:r>
              <w:rPr>
                <w:rFonts w:ascii="標楷體" w:eastAsia="標楷體" w:hAnsi="標楷體" w:cs="標楷體"/>
                <w:color w:val="000000"/>
                <w:sz w:val="18"/>
                <w:szCs w:val="18"/>
              </w:rPr>
              <w:t>√</w:t>
            </w:r>
            <w:r>
              <w:rPr>
                <w:rFonts w:ascii="標楷體" w:eastAsia="標楷體" w:hAnsi="標楷體" w:cs="標楷體"/>
                <w:color w:val="000000"/>
                <w:sz w:val="18"/>
                <w:szCs w:val="18"/>
              </w:rPr>
              <w:t>鍵。</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能夠說出一種畢氏定理的證明。</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能知道正方形的面積與邊長的關係</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人</w:t>
            </w:r>
            <w:r>
              <w:rPr>
                <w:rFonts w:ascii="標楷體" w:eastAsia="標楷體" w:hAnsi="標楷體" w:cs="標楷體"/>
                <w:color w:val="000000"/>
                <w:sz w:val="18"/>
                <w:szCs w:val="18"/>
              </w:rPr>
              <w:t>1</w:t>
            </w:r>
            <w:r>
              <w:rPr>
                <w:rFonts w:ascii="標楷體" w:eastAsia="標楷體" w:hAnsi="標楷體" w:cs="標楷體"/>
                <w:color w:val="000000"/>
                <w:sz w:val="18"/>
                <w:szCs w:val="18"/>
              </w:rPr>
              <w:t>組共同完成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用各式不同大小的橡皮筋在拚板上圍出正方形</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正方形面積不為完全平方數</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能用畢氏數找出正方形的邊長</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完成指定大小的正方形</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發現邊長與面積的關係</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塑膠拼板</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橡皮筋</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十</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觀察力</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錯覺藝術</w:t>
            </w:r>
            <w:r>
              <w:rPr>
                <w:rFonts w:ascii="標楷體" w:eastAsia="標楷體" w:hAnsi="標楷體" w:cs="標楷體"/>
                <w:color w:val="000000"/>
                <w:sz w:val="18"/>
                <w:szCs w:val="18"/>
              </w:rPr>
              <w:t>——</w:t>
            </w:r>
            <w:r>
              <w:rPr>
                <w:rFonts w:ascii="標楷體" w:eastAsia="標楷體" w:hAnsi="標楷體" w:cs="標楷體"/>
                <w:color w:val="000000"/>
                <w:sz w:val="18"/>
                <w:szCs w:val="18"/>
              </w:rPr>
              <w:t>鑲嵌</w:t>
            </w: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能多角度思考，找出鑲嵌圖形中的基本元件間的連結。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能跳出知識框架，不受限地發揮想像。</w:t>
            </w:r>
          </w:p>
          <w:p w:rsidR="00940328" w:rsidRDefault="00B515AC">
            <w:pPr>
              <w:pBdr>
                <w:top w:val="nil"/>
                <w:left w:val="nil"/>
                <w:bottom w:val="nil"/>
                <w:right w:val="nil"/>
                <w:between w:val="nil"/>
              </w:pBdr>
              <w:rPr>
                <w:rFonts w:ascii="標楷體" w:eastAsia="標楷體" w:hAnsi="標楷體" w:cs="標楷體"/>
                <w:sz w:val="18"/>
                <w:szCs w:val="18"/>
              </w:rPr>
            </w:pPr>
            <w:r>
              <w:rPr>
                <w:rFonts w:ascii="標楷體" w:eastAsia="標楷體" w:hAnsi="標楷體" w:cs="標楷體"/>
                <w:sz w:val="18"/>
                <w:szCs w:val="18"/>
              </w:rPr>
              <w:t>3.</w:t>
            </w:r>
            <w:r>
              <w:rPr>
                <w:rFonts w:ascii="標楷體" w:eastAsia="標楷體" w:hAnsi="標楷體" w:cs="標楷體"/>
                <w:sz w:val="18"/>
                <w:szCs w:val="18"/>
              </w:rPr>
              <w:t>交通安全標誌圖形</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錯覺藝術</w:t>
            </w:r>
            <w:r>
              <w:rPr>
                <w:rFonts w:ascii="標楷體" w:eastAsia="標楷體" w:hAnsi="標楷體" w:cs="標楷體"/>
                <w:color w:val="000000"/>
                <w:sz w:val="18"/>
                <w:szCs w:val="18"/>
              </w:rPr>
              <w:t>——</w:t>
            </w:r>
            <w:r>
              <w:rPr>
                <w:rFonts w:ascii="標楷體" w:eastAsia="標楷體" w:hAnsi="標楷體" w:cs="標楷體"/>
                <w:color w:val="000000"/>
                <w:sz w:val="18"/>
                <w:szCs w:val="18"/>
              </w:rPr>
              <w:t>鑲嵌認識</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認識鑲嵌大師</w:t>
            </w:r>
            <w:r>
              <w:rPr>
                <w:rFonts w:ascii="標楷體" w:eastAsia="標楷體" w:hAnsi="標楷體" w:cs="標楷體"/>
                <w:color w:val="000000"/>
                <w:sz w:val="18"/>
                <w:szCs w:val="18"/>
              </w:rPr>
              <w:t>——</w:t>
            </w:r>
            <w:r>
              <w:rPr>
                <w:rFonts w:ascii="標楷體" w:eastAsia="標楷體" w:hAnsi="標楷體" w:cs="標楷體"/>
                <w:color w:val="000000"/>
                <w:sz w:val="18"/>
                <w:szCs w:val="18"/>
              </w:rPr>
              <w:t>費雪。</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5.</w:t>
            </w:r>
            <w:r>
              <w:rPr>
                <w:rFonts w:ascii="標楷體" w:eastAsia="標楷體" w:hAnsi="標楷體" w:cs="標楷體"/>
                <w:color w:val="000000"/>
                <w:sz w:val="18"/>
                <w:szCs w:val="18"/>
              </w:rPr>
              <w:t>讓同學完成學習單。</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鑲嵌圖案設計影片</w:t>
            </w:r>
          </w:p>
          <w:p w:rsidR="00940328" w:rsidRDefault="00B515AC">
            <w:pPr>
              <w:pBdr>
                <w:top w:val="nil"/>
                <w:left w:val="nil"/>
                <w:bottom w:val="nil"/>
                <w:right w:val="nil"/>
                <w:between w:val="nil"/>
              </w:pBdr>
              <w:rPr>
                <w:rFonts w:ascii="標楷體" w:eastAsia="標楷體" w:hAnsi="標楷體" w:cs="標楷體"/>
                <w:color w:val="000000"/>
                <w:sz w:val="18"/>
                <w:szCs w:val="18"/>
              </w:rPr>
            </w:pPr>
            <w:hyperlink r:id="rId8">
              <w:r>
                <w:rPr>
                  <w:rFonts w:ascii="PMingLiu" w:eastAsia="PMingLiu" w:hAnsi="PMingLiu" w:cs="PMingLiu"/>
                  <w:color w:val="000000"/>
                  <w:sz w:val="18"/>
                  <w:szCs w:val="18"/>
                </w:rPr>
                <w:t>https://reurl.cc/mdexO1</w:t>
              </w:r>
            </w:hyperlink>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簡報。</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十一</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創造力</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錯覺藝術</w:t>
            </w:r>
            <w:r>
              <w:rPr>
                <w:rFonts w:ascii="標楷體" w:eastAsia="標楷體" w:hAnsi="標楷體" w:cs="標楷體"/>
                <w:color w:val="000000"/>
                <w:sz w:val="18"/>
                <w:szCs w:val="18"/>
              </w:rPr>
              <w:t>——</w:t>
            </w:r>
            <w:r>
              <w:rPr>
                <w:rFonts w:ascii="標楷體" w:eastAsia="標楷體" w:hAnsi="標楷體" w:cs="標楷體"/>
                <w:color w:val="000000"/>
                <w:sz w:val="18"/>
                <w:szCs w:val="18"/>
              </w:rPr>
              <w:t>鑲嵌</w:t>
            </w:r>
            <w:r>
              <w:rPr>
                <w:rFonts w:ascii="標楷體" w:eastAsia="標楷體" w:hAnsi="標楷體" w:cs="標楷體"/>
                <w:color w:val="000000"/>
                <w:sz w:val="18"/>
                <w:szCs w:val="18"/>
              </w:rPr>
              <w:t>(</w:t>
            </w:r>
            <w:r>
              <w:rPr>
                <w:rFonts w:ascii="標楷體" w:eastAsia="標楷體" w:hAnsi="標楷體" w:cs="標楷體"/>
                <w:color w:val="000000"/>
                <w:sz w:val="18"/>
                <w:szCs w:val="18"/>
              </w:rPr>
              <w:t>二</w:t>
            </w: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能多角度思考，找出鑲嵌圖形中的基本元件間的連結。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能跳出知識框架，不受限地發揮想像。</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錯覺藝術</w:t>
            </w:r>
            <w:r>
              <w:rPr>
                <w:rFonts w:ascii="標楷體" w:eastAsia="標楷體" w:hAnsi="標楷體" w:cs="標楷體"/>
                <w:color w:val="000000"/>
                <w:sz w:val="18"/>
                <w:szCs w:val="18"/>
              </w:rPr>
              <w:t>——</w:t>
            </w:r>
            <w:r>
              <w:rPr>
                <w:rFonts w:ascii="標楷體" w:eastAsia="標楷體" w:hAnsi="標楷體" w:cs="標楷體"/>
                <w:color w:val="000000"/>
                <w:sz w:val="18"/>
                <w:szCs w:val="18"/>
              </w:rPr>
              <w:t>鑲嵌製作</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鑲嵌製作原理：幾何圖形的運用</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讓同學完成學習單。</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鑲嵌圖案設計影片</w:t>
            </w:r>
          </w:p>
          <w:p w:rsidR="00940328" w:rsidRDefault="00B515AC">
            <w:pPr>
              <w:pBdr>
                <w:top w:val="nil"/>
                <w:left w:val="nil"/>
                <w:bottom w:val="nil"/>
                <w:right w:val="nil"/>
                <w:between w:val="nil"/>
              </w:pBdr>
              <w:rPr>
                <w:rFonts w:ascii="標楷體" w:eastAsia="標楷體" w:hAnsi="標楷體" w:cs="標楷體"/>
                <w:color w:val="000000"/>
                <w:sz w:val="18"/>
                <w:szCs w:val="18"/>
              </w:rPr>
            </w:pPr>
            <w:hyperlink r:id="rId9">
              <w:r>
                <w:rPr>
                  <w:rFonts w:ascii="PMingLiu" w:eastAsia="PMingLiu" w:hAnsi="PMingLiu" w:cs="PMingLiu"/>
                  <w:color w:val="000000"/>
                  <w:sz w:val="18"/>
                  <w:szCs w:val="18"/>
                </w:rPr>
                <w:t>https://reurl.cc/mdexO1</w:t>
              </w:r>
            </w:hyperlink>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簡報。</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十二</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創造力</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生活幾何</w:t>
            </w:r>
            <w:r>
              <w:rPr>
                <w:rFonts w:ascii="標楷體" w:eastAsia="標楷體" w:hAnsi="標楷體" w:cs="標楷體"/>
                <w:color w:val="000000"/>
                <w:sz w:val="18"/>
                <w:szCs w:val="18"/>
              </w:rPr>
              <w:t>——</w:t>
            </w:r>
            <w:r>
              <w:rPr>
                <w:rFonts w:ascii="標楷體" w:eastAsia="標楷體" w:hAnsi="標楷體" w:cs="標楷體"/>
                <w:color w:val="000000"/>
                <w:sz w:val="18"/>
                <w:szCs w:val="18"/>
              </w:rPr>
              <w:t>摺紙藝術</w:t>
            </w: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s-IV-8 </w:t>
            </w:r>
            <w:r>
              <w:rPr>
                <w:rFonts w:ascii="標楷體" w:eastAsia="標楷體" w:hAnsi="標楷體" w:cs="標楷體"/>
                <w:color w:val="000000"/>
                <w:sz w:val="18"/>
                <w:szCs w:val="18"/>
              </w:rPr>
              <w:t>理解特殊三角形、特殊四邊形和正多邊形的幾何性質及相關問題。</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運</w:t>
            </w:r>
            <w:r>
              <w:rPr>
                <w:rFonts w:ascii="標楷體" w:eastAsia="標楷體" w:hAnsi="標楷體" w:cs="標楷體"/>
                <w:color w:val="000000"/>
                <w:sz w:val="18"/>
                <w:szCs w:val="18"/>
              </w:rPr>
              <w:t xml:space="preserve"> a-IV-1</w:t>
            </w:r>
            <w:r>
              <w:rPr>
                <w:rFonts w:ascii="PMingLiu" w:eastAsia="PMingLiu" w:hAnsi="PMingLiu" w:cs="PMingLiu"/>
                <w:color w:val="000000"/>
                <w:sz w:val="18"/>
                <w:szCs w:val="18"/>
              </w:rPr>
              <w:tab/>
            </w:r>
            <w:r>
              <w:rPr>
                <w:rFonts w:ascii="標楷體" w:eastAsia="標楷體" w:hAnsi="標楷體" w:cs="標楷體"/>
                <w:color w:val="000000"/>
                <w:sz w:val="18"/>
                <w:szCs w:val="18"/>
              </w:rPr>
              <w:t>能落實健康的數位使用習慣與態度。</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S-7-4 </w:t>
            </w:r>
            <w:r>
              <w:rPr>
                <w:rFonts w:ascii="標楷體" w:eastAsia="標楷體" w:hAnsi="標楷體" w:cs="標楷體"/>
                <w:color w:val="000000"/>
                <w:sz w:val="18"/>
                <w:szCs w:val="18"/>
              </w:rPr>
              <w:t>線對稱的性質：對稱線段等長；對稱角相等；對稱點的連線段會被對稱軸垂直平分。</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S-7-5 </w:t>
            </w:r>
            <w:r>
              <w:rPr>
                <w:rFonts w:ascii="標楷體" w:eastAsia="標楷體" w:hAnsi="標楷體" w:cs="標楷體"/>
                <w:color w:val="000000"/>
                <w:sz w:val="18"/>
                <w:szCs w:val="18"/>
              </w:rPr>
              <w:t>線對稱的基本圖形：等腰三角形；正方形；菱形；箏形；正多邊形。</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視</w:t>
            </w:r>
            <w:r>
              <w:rPr>
                <w:rFonts w:ascii="標楷體" w:eastAsia="標楷體" w:hAnsi="標楷體" w:cs="標楷體"/>
                <w:color w:val="000000"/>
                <w:sz w:val="18"/>
                <w:szCs w:val="18"/>
              </w:rPr>
              <w:t xml:space="preserve">P-IV-3 </w:t>
            </w:r>
            <w:r>
              <w:rPr>
                <w:rFonts w:ascii="標楷體" w:eastAsia="標楷體" w:hAnsi="標楷體" w:cs="標楷體"/>
                <w:color w:val="000000"/>
                <w:sz w:val="18"/>
                <w:szCs w:val="18"/>
              </w:rPr>
              <w:t>設計思考、生活美感。</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針對圖形的形、量、數進行芒星的認識及圖形之對稱性。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能跳出知識框架，不受限地發揮想像。</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生活幾何</w:t>
            </w:r>
            <w:r>
              <w:rPr>
                <w:rFonts w:ascii="標楷體" w:eastAsia="標楷體" w:hAnsi="標楷體" w:cs="標楷體"/>
                <w:color w:val="000000"/>
                <w:sz w:val="18"/>
                <w:szCs w:val="18"/>
              </w:rPr>
              <w:t>——</w:t>
            </w:r>
            <w:r>
              <w:rPr>
                <w:rFonts w:ascii="標楷體" w:eastAsia="標楷體" w:hAnsi="標楷體" w:cs="標楷體"/>
                <w:color w:val="000000"/>
                <w:sz w:val="18"/>
                <w:szCs w:val="18"/>
              </w:rPr>
              <w:t>摺紙藝術</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八芒星與聖誕樹</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芒星是一種星型多邊形，由</w:t>
            </w:r>
            <w:r>
              <w:rPr>
                <w:rFonts w:ascii="標楷體" w:eastAsia="標楷體" w:hAnsi="標楷體" w:cs="標楷體"/>
                <w:color w:val="000000"/>
                <w:sz w:val="18"/>
                <w:szCs w:val="18"/>
              </w:rPr>
              <w:t xml:space="preserve"> n</w:t>
            </w:r>
            <w:r>
              <w:rPr>
                <w:rFonts w:ascii="標楷體" w:eastAsia="標楷體" w:hAnsi="標楷體" w:cs="標楷體"/>
                <w:color w:val="000000"/>
                <w:sz w:val="18"/>
                <w:szCs w:val="18"/>
              </w:rPr>
              <w:t>個全等的等腰三角形和一個正</w:t>
            </w:r>
            <w:r>
              <w:rPr>
                <w:rFonts w:ascii="標楷體" w:eastAsia="標楷體" w:hAnsi="標楷體" w:cs="標楷體"/>
                <w:color w:val="000000"/>
                <w:sz w:val="18"/>
                <w:szCs w:val="18"/>
              </w:rPr>
              <w:t xml:space="preserve">n </w:t>
            </w:r>
            <w:r>
              <w:rPr>
                <w:rFonts w:ascii="標楷體" w:eastAsia="標楷體" w:hAnsi="標楷體" w:cs="標楷體"/>
                <w:color w:val="000000"/>
                <w:sz w:val="18"/>
                <w:szCs w:val="18"/>
              </w:rPr>
              <w:t>多邊形組成的平面圖形。芒星在藝術、歷史和占卜都有很大的影響。</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生活中的芒星尋找：試著找出在生活中哪些地方有芒星的出現，並寫在學習單上。</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利用八張正方形紙，觀看影片，製作小小八芒星。</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製作八芒星影片</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https://tw.iqiyi.com/v_19rqxip7ek.html </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簡報。</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十三</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創造力</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生活幾何</w:t>
            </w:r>
            <w:r>
              <w:rPr>
                <w:rFonts w:ascii="標楷體" w:eastAsia="標楷體" w:hAnsi="標楷體" w:cs="標楷體"/>
                <w:color w:val="000000"/>
                <w:sz w:val="18"/>
                <w:szCs w:val="18"/>
              </w:rPr>
              <w:t>——</w:t>
            </w:r>
            <w:r>
              <w:rPr>
                <w:rFonts w:ascii="標楷體" w:eastAsia="標楷體" w:hAnsi="標楷體" w:cs="標楷體"/>
                <w:color w:val="000000"/>
                <w:sz w:val="18"/>
                <w:szCs w:val="18"/>
              </w:rPr>
              <w:t>摺紙藝術</w:t>
            </w:r>
            <w:r>
              <w:rPr>
                <w:rFonts w:ascii="標楷體" w:eastAsia="標楷體" w:hAnsi="標楷體" w:cs="標楷體"/>
                <w:color w:val="000000"/>
                <w:sz w:val="18"/>
                <w:szCs w:val="18"/>
              </w:rPr>
              <w:t>(</w:t>
            </w:r>
            <w:r>
              <w:rPr>
                <w:rFonts w:ascii="標楷體" w:eastAsia="標楷體" w:hAnsi="標楷體" w:cs="標楷體"/>
                <w:color w:val="000000"/>
                <w:sz w:val="18"/>
                <w:szCs w:val="18"/>
              </w:rPr>
              <w:t>二</w:t>
            </w: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s-IV-5 </w:t>
            </w:r>
            <w:r>
              <w:rPr>
                <w:rFonts w:ascii="標楷體" w:eastAsia="標楷體" w:hAnsi="標楷體" w:cs="標楷體"/>
                <w:color w:val="000000"/>
                <w:sz w:val="18"/>
                <w:szCs w:val="18"/>
              </w:rPr>
              <w:t>理解線對稱的意義和線對稱圖形的幾何性質，並能應用於解決幾何與日常生活的問題。</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運</w:t>
            </w:r>
            <w:r>
              <w:rPr>
                <w:rFonts w:ascii="標楷體" w:eastAsia="標楷體" w:hAnsi="標楷體" w:cs="標楷體"/>
                <w:color w:val="000000"/>
                <w:sz w:val="18"/>
                <w:szCs w:val="18"/>
              </w:rPr>
              <w:t xml:space="preserve"> a-IV-1</w:t>
            </w:r>
            <w:r>
              <w:rPr>
                <w:rFonts w:ascii="PMingLiu" w:eastAsia="PMingLiu" w:hAnsi="PMingLiu" w:cs="PMingLiu"/>
                <w:color w:val="000000"/>
                <w:sz w:val="18"/>
                <w:szCs w:val="18"/>
              </w:rPr>
              <w:tab/>
            </w:r>
            <w:r>
              <w:rPr>
                <w:rFonts w:ascii="標楷體" w:eastAsia="標楷體" w:hAnsi="標楷體" w:cs="標楷體"/>
                <w:color w:val="000000"/>
                <w:sz w:val="18"/>
                <w:szCs w:val="18"/>
              </w:rPr>
              <w:t>能落實健康的數位使用習慣與態度。</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S-7-4 </w:t>
            </w:r>
            <w:r>
              <w:rPr>
                <w:rFonts w:ascii="標楷體" w:eastAsia="標楷體" w:hAnsi="標楷體" w:cs="標楷體"/>
                <w:color w:val="000000"/>
                <w:sz w:val="18"/>
                <w:szCs w:val="18"/>
              </w:rPr>
              <w:t>線對稱的性質：對稱線段等長；對稱角相等；對稱點的連線段會被對稱軸垂直平分。</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S-7-5 </w:t>
            </w:r>
            <w:r>
              <w:rPr>
                <w:rFonts w:ascii="標楷體" w:eastAsia="標楷體" w:hAnsi="標楷體" w:cs="標楷體"/>
                <w:color w:val="000000"/>
                <w:sz w:val="18"/>
                <w:szCs w:val="18"/>
              </w:rPr>
              <w:t>線對稱的基本圖形：等腰三角形；正方形；菱形；箏形；正多邊形。</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視</w:t>
            </w:r>
            <w:r>
              <w:rPr>
                <w:rFonts w:ascii="標楷體" w:eastAsia="標楷體" w:hAnsi="標楷體" w:cs="標楷體"/>
                <w:color w:val="000000"/>
                <w:sz w:val="18"/>
                <w:szCs w:val="18"/>
              </w:rPr>
              <w:t xml:space="preserve">P-IV-3 </w:t>
            </w:r>
            <w:r>
              <w:rPr>
                <w:rFonts w:ascii="標楷體" w:eastAsia="標楷體" w:hAnsi="標楷體" w:cs="標楷體"/>
                <w:color w:val="000000"/>
                <w:sz w:val="18"/>
                <w:szCs w:val="18"/>
              </w:rPr>
              <w:t>設計思考、生活美感。</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針對圖形的形、量、數進行聖誕樹的既定印象及摺紙圖形之對稱性。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能跳出知識框架，不受限地發揮想像。</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生活幾何</w:t>
            </w:r>
            <w:r>
              <w:rPr>
                <w:rFonts w:ascii="標楷體" w:eastAsia="標楷體" w:hAnsi="標楷體" w:cs="標楷體"/>
                <w:color w:val="000000"/>
                <w:sz w:val="18"/>
                <w:szCs w:val="18"/>
              </w:rPr>
              <w:t>——</w:t>
            </w:r>
            <w:r>
              <w:rPr>
                <w:rFonts w:ascii="標楷體" w:eastAsia="標楷體" w:hAnsi="標楷體" w:cs="標楷體"/>
                <w:color w:val="000000"/>
                <w:sz w:val="18"/>
                <w:szCs w:val="18"/>
              </w:rPr>
              <w:t>摺紙藝術</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八芒星與聖誕樹</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觀看「</w:t>
            </w:r>
            <w:r>
              <w:rPr>
                <w:rFonts w:ascii="標楷體" w:eastAsia="標楷體" w:hAnsi="標楷體" w:cs="標楷體"/>
                <w:color w:val="000000"/>
                <w:sz w:val="18"/>
                <w:szCs w:val="18"/>
              </w:rPr>
              <w:t>3D Paper Christmas Tree</w:t>
            </w:r>
            <w:r>
              <w:rPr>
                <w:rFonts w:ascii="標楷體" w:eastAsia="標楷體" w:hAnsi="標楷體" w:cs="標楷體"/>
                <w:color w:val="000000"/>
                <w:sz w:val="18"/>
                <w:szCs w:val="18"/>
              </w:rPr>
              <w:t>」影片，製作立體聖誕樹。</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在屬於自己的立體聖誕樹，添增不一樣的獨特點子，發揮創意，再結合八芒星，做出</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屬於自己獨一無二的聖誕樹。</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製作聖誕樹影片</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https://youtu.be/g_Xh4vOniPU</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簡報。</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十四</w:t>
            </w:r>
          </w:p>
          <w:p w:rsidR="00940328" w:rsidRDefault="00B515AC">
            <w:pPr>
              <w:spacing w:before="240" w:after="240"/>
              <w:jc w:val="center"/>
              <w:rPr>
                <w:rFonts w:ascii="標楷體" w:eastAsia="標楷體" w:hAnsi="標楷體" w:cs="標楷體"/>
                <w:color w:val="FF0000"/>
                <w:sz w:val="28"/>
                <w:szCs w:val="28"/>
              </w:rPr>
            </w:pPr>
            <w:r>
              <w:rPr>
                <w:rFonts w:ascii="標楷體" w:eastAsia="標楷體" w:hAnsi="標楷體" w:cs="標楷體"/>
                <w:color w:val="FF0000"/>
                <w:sz w:val="28"/>
                <w:szCs w:val="28"/>
              </w:rPr>
              <w:t>(</w:t>
            </w:r>
            <w:sdt>
              <w:sdtPr>
                <w:tag w:val="goog_rdk_1"/>
                <w:id w:val="378665139"/>
              </w:sdtPr>
              <w:sdtEndPr/>
              <w:sdtContent>
                <w:r>
                  <w:rPr>
                    <w:rFonts w:ascii="Gungsuh" w:eastAsia="Gungsuh" w:hAnsi="Gungsuh" w:cs="Gungsuh"/>
                    <w:color w:val="FF0000"/>
                    <w:sz w:val="28"/>
                    <w:szCs w:val="28"/>
                  </w:rPr>
                  <w:t>第二次段考</w:t>
                </w:r>
              </w:sdtContent>
            </w:sdt>
            <w:r>
              <w:rPr>
                <w:rFonts w:ascii="標楷體" w:eastAsia="標楷體" w:hAnsi="標楷體" w:cs="標楷體"/>
                <w:color w:val="FF0000"/>
                <w:sz w:val="28"/>
                <w:szCs w:val="28"/>
              </w:rPr>
              <w:t>)</w:t>
            </w:r>
          </w:p>
          <w:p w:rsidR="00940328" w:rsidRDefault="00940328">
            <w:pPr>
              <w:jc w:val="center"/>
              <w:rPr>
                <w:rFonts w:ascii="標楷體" w:eastAsia="標楷體" w:hAnsi="標楷體" w:cs="標楷體"/>
                <w:sz w:val="28"/>
                <w:szCs w:val="28"/>
              </w:rPr>
            </w:pP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反應力</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另類的魔圖方塊</w:t>
            </w:r>
            <w:r>
              <w:rPr>
                <w:rFonts w:ascii="標楷體" w:eastAsia="標楷體" w:hAnsi="標楷體" w:cs="標楷體"/>
                <w:color w:val="000000"/>
                <w:sz w:val="18"/>
                <w:szCs w:val="18"/>
              </w:rPr>
              <w:t>——On The Dot/1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S-7-1 </w:t>
            </w:r>
            <w:r>
              <w:rPr>
                <w:rFonts w:ascii="標楷體" w:eastAsia="標楷體" w:hAnsi="標楷體" w:cs="標楷體"/>
                <w:color w:val="000000"/>
                <w:sz w:val="18"/>
                <w:szCs w:val="18"/>
              </w:rPr>
              <w:t>簡單圖形與幾何符號：點、線、線段、射線、角、三角形與其符號的介紹。</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利用四張透明卡使用圖案建立及圖案識別能力，完成指定圖案。</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能了解如何利用觀察、分類、歸納等方式來解決問題。</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另類的魔圖方塊</w:t>
            </w:r>
            <w:r>
              <w:rPr>
                <w:rFonts w:ascii="標楷體" w:eastAsia="標楷體" w:hAnsi="標楷體" w:cs="標楷體"/>
                <w:color w:val="000000"/>
                <w:sz w:val="18"/>
                <w:szCs w:val="18"/>
              </w:rPr>
              <w:t>——On The Dot</w:t>
            </w:r>
            <w:r>
              <w:rPr>
                <w:rFonts w:ascii="標楷體" w:eastAsia="標楷體" w:hAnsi="標楷體" w:cs="標楷體"/>
                <w:color w:val="000000"/>
                <w:sz w:val="18"/>
                <w:szCs w:val="18"/>
              </w:rPr>
              <w:t>一點都沒錯</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此桌遊為藝文類的策略遊戲，考驗觀察辨識力及推理判斷力，快速分析牌的圖案是如何排列。</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玩法：</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四人為一桌，每位玩家拿一組同色的方形透明圓點牌卡。</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翻開與人數相同的圖案牌卡張數。</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以最快完成桌面上的圖案牌之玩家可獲得該張圖案牌卡，再翻開一張新的圖案牌卡補上。</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依序下去，直到圖案牌卡沒有為止。</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(5)</w:t>
            </w:r>
            <w:r>
              <w:rPr>
                <w:rFonts w:ascii="標楷體" w:eastAsia="標楷體" w:hAnsi="標楷體" w:cs="標楷體"/>
                <w:color w:val="000000"/>
                <w:sz w:val="18"/>
                <w:szCs w:val="18"/>
              </w:rPr>
              <w:t>獲得最多張圖形牌卡的玩家為贏家。</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各組討論，找尋桌遊的制勝法則是什麼。</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各組上台分享並實際操作。</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桌</w:t>
            </w:r>
            <w:r>
              <w:rPr>
                <w:rFonts w:ascii="標楷體" w:eastAsia="標楷體" w:hAnsi="標楷體" w:cs="標楷體"/>
                <w:color w:val="000000"/>
                <w:sz w:val="18"/>
                <w:szCs w:val="18"/>
              </w:rPr>
              <w:t>遊教學影片</w:t>
            </w:r>
          </w:p>
          <w:p w:rsidR="00940328" w:rsidRDefault="00B515AC">
            <w:pPr>
              <w:pBdr>
                <w:top w:val="nil"/>
                <w:left w:val="nil"/>
                <w:bottom w:val="nil"/>
                <w:right w:val="nil"/>
                <w:between w:val="nil"/>
              </w:pBdr>
              <w:rPr>
                <w:rFonts w:ascii="標楷體" w:eastAsia="標楷體" w:hAnsi="標楷體" w:cs="標楷體"/>
                <w:color w:val="000000"/>
                <w:sz w:val="18"/>
                <w:szCs w:val="18"/>
              </w:rPr>
            </w:pPr>
            <w:hyperlink r:id="rId10">
              <w:r>
                <w:rPr>
                  <w:rFonts w:ascii="PMingLiu" w:eastAsia="PMingLiu" w:hAnsi="PMingLiu" w:cs="PMingLiu"/>
                  <w:color w:val="000000"/>
                  <w:sz w:val="18"/>
                  <w:szCs w:val="18"/>
                </w:rPr>
                <w:t>https://youtu.be/IUPfe_NioZM</w:t>
              </w:r>
            </w:hyperlink>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4.On the Dot</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十五</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分析力</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還原真相</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d-V-6 </w:t>
            </w:r>
            <w:r>
              <w:rPr>
                <w:rFonts w:ascii="標楷體" w:eastAsia="標楷體" w:hAnsi="標楷體" w:cs="標楷體"/>
                <w:color w:val="000000"/>
                <w:sz w:val="18"/>
                <w:szCs w:val="18"/>
              </w:rPr>
              <w:t>理解基本計數原理，能運用策略與原理，窮舉所有狀況。</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S-9-11 </w:t>
            </w:r>
            <w:r>
              <w:rPr>
                <w:rFonts w:ascii="標楷體" w:eastAsia="標楷體" w:hAnsi="標楷體" w:cs="標楷體"/>
                <w:color w:val="000000"/>
                <w:sz w:val="18"/>
                <w:szCs w:val="18"/>
              </w:rPr>
              <w:t>證明的意義：幾何推理（須說明所依據的幾何性質）；代數推理（須說明所依據的代數性質）。</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能多角度思考，找出貌似不相關事物間的連結。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分析訊息中所提供的條件，抽絲剝繭配對出完善的資訊。</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能夠將所得的資訊依序歸類，並條理分明整理。</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能理解言外之意，洞察所要表達的訊息。</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還原真相</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分析能力是對事物進行剖析、分辨、單獨進行觀察和研究的能力。在學會解決問題的前提就是學會分析問題。</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示範分析問題，使用分析表格，找出關鍵點，並重新統整出完善的資訊。</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請同學依據在短文所提供的訊息，分析出文章內所隱藏的訊息。</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讓同學完成學習單。。</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w:t>
            </w:r>
            <w:r>
              <w:rPr>
                <w:rFonts w:ascii="標楷體" w:eastAsia="標楷體" w:hAnsi="標楷體" w:cs="標楷體"/>
                <w:color w:val="000000"/>
                <w:sz w:val="18"/>
                <w:szCs w:val="18"/>
              </w:rPr>
              <w:t>2000</w:t>
            </w:r>
            <w:r>
              <w:rPr>
                <w:rFonts w:ascii="標楷體" w:eastAsia="標楷體" w:hAnsi="標楷體" w:cs="標楷體"/>
                <w:color w:val="000000"/>
                <w:sz w:val="18"/>
                <w:szCs w:val="18"/>
              </w:rPr>
              <w:t>個邏輯考驗推理遊戲》</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簡報。</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十六</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段考週</w:t>
            </w:r>
            <w:r>
              <w:rPr>
                <w:rFonts w:ascii="標楷體" w:eastAsia="標楷體" w:hAnsi="標楷體" w:cs="標楷體"/>
                <w:color w:val="000000"/>
                <w:sz w:val="18"/>
                <w:szCs w:val="18"/>
              </w:rPr>
              <w:t>/1</w:t>
            </w:r>
          </w:p>
        </w:tc>
        <w:tc>
          <w:tcPr>
            <w:tcW w:w="1693" w:type="dxa"/>
          </w:tcPr>
          <w:p w:rsidR="00940328" w:rsidRDefault="00940328">
            <w:pPr>
              <w:rPr>
                <w:rFonts w:ascii="標楷體" w:eastAsia="標楷體" w:hAnsi="標楷體" w:cs="標楷體"/>
                <w:color w:val="000000"/>
                <w:sz w:val="18"/>
                <w:szCs w:val="18"/>
              </w:rPr>
            </w:pPr>
          </w:p>
        </w:tc>
        <w:tc>
          <w:tcPr>
            <w:tcW w:w="1972" w:type="dxa"/>
            <w:tcBorders>
              <w:right w:val="single" w:sz="4" w:space="0" w:color="000000"/>
            </w:tcBorders>
          </w:tcPr>
          <w:p w:rsidR="00940328" w:rsidRDefault="00940328">
            <w:pPr>
              <w:rPr>
                <w:rFonts w:ascii="標楷體" w:eastAsia="標楷體" w:hAnsi="標楷體" w:cs="標楷體"/>
                <w:color w:val="000000"/>
                <w:sz w:val="18"/>
                <w:szCs w:val="18"/>
              </w:rPr>
            </w:pPr>
          </w:p>
        </w:tc>
        <w:tc>
          <w:tcPr>
            <w:tcW w:w="2676" w:type="dxa"/>
            <w:tcBorders>
              <w:left w:val="single" w:sz="4" w:space="0" w:color="000000"/>
              <w:right w:val="single" w:sz="4" w:space="0" w:color="000000"/>
            </w:tcBorders>
          </w:tcPr>
          <w:p w:rsidR="00940328" w:rsidRDefault="00940328">
            <w:pPr>
              <w:rPr>
                <w:rFonts w:ascii="標楷體" w:eastAsia="標楷體" w:hAnsi="標楷體" w:cs="標楷體"/>
                <w:color w:val="000000"/>
                <w:sz w:val="18"/>
                <w:szCs w:val="18"/>
              </w:rPr>
            </w:pPr>
          </w:p>
        </w:tc>
        <w:tc>
          <w:tcPr>
            <w:tcW w:w="2961" w:type="dxa"/>
            <w:tcBorders>
              <w:left w:val="single" w:sz="4" w:space="0" w:color="000000"/>
            </w:tcBorders>
          </w:tcPr>
          <w:p w:rsidR="00940328" w:rsidRDefault="00940328">
            <w:pPr>
              <w:rPr>
                <w:rFonts w:ascii="標楷體" w:eastAsia="標楷體" w:hAnsi="標楷體" w:cs="標楷體"/>
                <w:color w:val="000000"/>
                <w:sz w:val="18"/>
                <w:szCs w:val="18"/>
              </w:rPr>
            </w:pPr>
          </w:p>
        </w:tc>
        <w:tc>
          <w:tcPr>
            <w:tcW w:w="1690" w:type="dxa"/>
          </w:tcPr>
          <w:p w:rsidR="00940328" w:rsidRDefault="00940328">
            <w:pPr>
              <w:rPr>
                <w:rFonts w:ascii="標楷體" w:eastAsia="標楷體" w:hAnsi="標楷體" w:cs="標楷體"/>
                <w:color w:val="000000"/>
                <w:sz w:val="18"/>
                <w:szCs w:val="18"/>
              </w:rPr>
            </w:pPr>
          </w:p>
        </w:tc>
        <w:tc>
          <w:tcPr>
            <w:tcW w:w="1268" w:type="dxa"/>
          </w:tcPr>
          <w:p w:rsidR="00940328" w:rsidRDefault="00940328">
            <w:pPr>
              <w:rPr>
                <w:rFonts w:ascii="標楷體" w:eastAsia="標楷體" w:hAnsi="標楷體" w:cs="標楷體"/>
                <w:color w:val="000000"/>
                <w:sz w:val="18"/>
                <w:szCs w:val="18"/>
              </w:rPr>
            </w:pP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十七</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分析力</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還原真相</w:t>
            </w: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d-V-6 </w:t>
            </w:r>
            <w:r>
              <w:rPr>
                <w:rFonts w:ascii="標楷體" w:eastAsia="標楷體" w:hAnsi="標楷體" w:cs="標楷體"/>
                <w:color w:val="000000"/>
                <w:sz w:val="18"/>
                <w:szCs w:val="18"/>
              </w:rPr>
              <w:t>理解基本計數原理，能運用策略與原理，窮舉所有狀況。</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S-9-11 </w:t>
            </w:r>
            <w:r>
              <w:rPr>
                <w:rFonts w:ascii="標楷體" w:eastAsia="標楷體" w:hAnsi="標楷體" w:cs="標楷體"/>
                <w:color w:val="000000"/>
                <w:sz w:val="18"/>
                <w:szCs w:val="18"/>
              </w:rPr>
              <w:t>證明的意義：幾何推理（須說明所依據的幾何性質）；代數推理（須說明所依據的代數性質）。</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能多角度思考，找出貌似不相關事物間的連結。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分析訊息中所提供的條件，抽絲剝繭配對出完善的資訊。</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能夠將所得的資訊依序歸類，並條理分明整理。</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能理解言外之意，洞察所要表達的訊息。</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還原真相</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分析能力是對事物進行剖析、分辨、單獨進行觀察和研究的能力。在學會解決問題的前提就是學會分析問題。</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示範分析問題，使用分析表格，找出關鍵點，並重新統整出完善的資訊。</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請同學依據在短文所提供的訊息，分析出文章內所隱藏的訊息。</w:t>
            </w:r>
            <w:r>
              <w:rPr>
                <w:rFonts w:ascii="標楷體" w:eastAsia="標楷體" w:hAnsi="標楷體" w:cs="標楷體"/>
                <w:color w:val="000000"/>
                <w:sz w:val="18"/>
                <w:szCs w:val="18"/>
              </w:rPr>
              <w:t> </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讓同學完成學習單。</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w:t>
            </w:r>
            <w:r>
              <w:rPr>
                <w:rFonts w:ascii="標楷體" w:eastAsia="標楷體" w:hAnsi="標楷體" w:cs="標楷體"/>
                <w:color w:val="000000"/>
                <w:sz w:val="18"/>
                <w:szCs w:val="18"/>
              </w:rPr>
              <w:t>2000</w:t>
            </w:r>
            <w:r>
              <w:rPr>
                <w:rFonts w:ascii="標楷體" w:eastAsia="標楷體" w:hAnsi="標楷體" w:cs="標楷體"/>
                <w:color w:val="000000"/>
                <w:sz w:val="18"/>
                <w:szCs w:val="18"/>
              </w:rPr>
              <w:t>個邏輯考驗推理遊戲》</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簡報。</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十八</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計算力</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誰是牛頭王</w:t>
            </w:r>
            <w:r>
              <w:rPr>
                <w:rFonts w:ascii="標楷體" w:eastAsia="標楷體" w:hAnsi="標楷體" w:cs="標楷體"/>
                <w:color w:val="000000"/>
                <w:sz w:val="18"/>
                <w:szCs w:val="18"/>
              </w:rPr>
              <w:t>Take 6!/1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n-IV-7 </w:t>
            </w:r>
            <w:r>
              <w:rPr>
                <w:rFonts w:ascii="標楷體" w:eastAsia="標楷體" w:hAnsi="標楷體" w:cs="標楷體"/>
                <w:color w:val="000000"/>
                <w:sz w:val="18"/>
                <w:szCs w:val="18"/>
              </w:rPr>
              <w:t>辨識數列的規律性，以數學符號表徵生活中的數量關係與規律。</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N-8-3 </w:t>
            </w:r>
            <w:r>
              <w:rPr>
                <w:rFonts w:ascii="標楷體" w:eastAsia="標楷體" w:hAnsi="標楷體" w:cs="標楷體"/>
                <w:color w:val="000000"/>
                <w:sz w:val="18"/>
                <w:szCs w:val="18"/>
              </w:rPr>
              <w:t>認識數列：生活中常見的數列及其規律性（包括圖形的規律性）。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N-8-4 </w:t>
            </w:r>
            <w:r>
              <w:rPr>
                <w:rFonts w:ascii="標楷體" w:eastAsia="標楷體" w:hAnsi="標楷體" w:cs="標楷體"/>
                <w:color w:val="000000"/>
                <w:sz w:val="18"/>
                <w:szCs w:val="18"/>
              </w:rPr>
              <w:t>等差數列：等差數列；給定首項、公差計算等差數列的一般項。</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能應用數學思考模式在桌遊上。</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在佈局的思考層面能夠學會多方面計算自己手上數字牌的大小和桌面上的數字牌，加以推敲其可能發生的結果。</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誰是牛頭王</w:t>
            </w:r>
            <w:r>
              <w:rPr>
                <w:rFonts w:ascii="標楷體" w:eastAsia="標楷體" w:hAnsi="標楷體" w:cs="標楷體"/>
                <w:color w:val="000000"/>
                <w:sz w:val="18"/>
                <w:szCs w:val="18"/>
              </w:rPr>
              <w:t>Take6!</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1. </w:t>
            </w:r>
            <w:r>
              <w:rPr>
                <w:rFonts w:ascii="標楷體" w:eastAsia="標楷體" w:hAnsi="標楷體" w:cs="標楷體"/>
                <w:color w:val="000000"/>
                <w:sz w:val="18"/>
                <w:szCs w:val="18"/>
              </w:rPr>
              <w:t>此桌遊是由</w:t>
            </w:r>
            <w:r>
              <w:rPr>
                <w:rFonts w:ascii="標楷體" w:eastAsia="標楷體" w:hAnsi="標楷體" w:cs="標楷體"/>
                <w:color w:val="000000"/>
                <w:sz w:val="18"/>
                <w:szCs w:val="18"/>
              </w:rPr>
              <w:t xml:space="preserve"> 1~104 </w:t>
            </w:r>
            <w:r>
              <w:rPr>
                <w:rFonts w:ascii="標楷體" w:eastAsia="標楷體" w:hAnsi="標楷體" w:cs="標楷體"/>
                <w:color w:val="000000"/>
                <w:sz w:val="18"/>
                <w:szCs w:val="18"/>
              </w:rPr>
              <w:t>張數字牌，並且數字牌上會出現數個牛頭，並按照每個人所出的排上數字由小到大依序出牌，放置在桌面上所攤開的牌。桌面上的牌，達到六張時，則必須接收當排所有的牛頭數字牌。</w:t>
            </w:r>
            <w:r>
              <w:rPr>
                <w:rFonts w:ascii="標楷體" w:eastAsia="標楷體" w:hAnsi="標楷體" w:cs="標楷體"/>
                <w:color w:val="000000"/>
                <w:sz w:val="18"/>
                <w:szCs w:val="18"/>
              </w:rPr>
              <w:t> </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致勝之道：在遊戲結束時，拿到最少的牛頭總數為贏家。</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讓同學完成學習單。</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桌遊教學影片</w:t>
            </w:r>
          </w:p>
          <w:p w:rsidR="00940328" w:rsidRDefault="00B515AC">
            <w:pPr>
              <w:pBdr>
                <w:top w:val="nil"/>
                <w:left w:val="nil"/>
                <w:bottom w:val="nil"/>
                <w:right w:val="nil"/>
                <w:between w:val="nil"/>
              </w:pBdr>
              <w:rPr>
                <w:rFonts w:ascii="標楷體" w:eastAsia="標楷體" w:hAnsi="標楷體" w:cs="標楷體"/>
                <w:color w:val="000000"/>
                <w:sz w:val="18"/>
                <w:szCs w:val="18"/>
              </w:rPr>
            </w:pPr>
            <w:hyperlink r:id="rId11">
              <w:r>
                <w:rPr>
                  <w:rFonts w:ascii="PMingLiu" w:eastAsia="PMingLiu" w:hAnsi="PMingLiu" w:cs="PMingLiu"/>
                  <w:color w:val="000000"/>
                  <w:sz w:val="18"/>
                  <w:szCs w:val="18"/>
                </w:rPr>
                <w:t>https://youtu.be/y7Vt3R3v</w:t>
              </w:r>
              <w:r>
                <w:rPr>
                  <w:rFonts w:ascii="PMingLiu" w:eastAsia="PMingLiu" w:hAnsi="PMingLiu" w:cs="PMingLiu"/>
                  <w:color w:val="000000"/>
                  <w:sz w:val="18"/>
                  <w:szCs w:val="18"/>
                </w:rPr>
                <w:t>4pU</w:t>
              </w:r>
            </w:hyperlink>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誰是牛頭王</w:t>
            </w:r>
            <w:r>
              <w:rPr>
                <w:rFonts w:ascii="標楷體" w:eastAsia="標楷體" w:hAnsi="標楷體" w:cs="標楷體"/>
                <w:color w:val="000000"/>
                <w:sz w:val="18"/>
                <w:szCs w:val="18"/>
              </w:rPr>
              <w:t>Take6!</w:t>
            </w:r>
            <w:r>
              <w:rPr>
                <w:rFonts w:ascii="標楷體" w:eastAsia="標楷體" w:hAnsi="標楷體" w:cs="標楷體"/>
                <w:color w:val="000000"/>
                <w:sz w:val="18"/>
                <w:szCs w:val="18"/>
              </w:rPr>
              <w:t>。</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十九</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語言力</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字畫藏成語</w:t>
            </w: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s-IV-1 </w:t>
            </w:r>
            <w:r>
              <w:rPr>
                <w:rFonts w:ascii="標楷體" w:eastAsia="標楷體" w:hAnsi="標楷體" w:cs="標楷體"/>
                <w:color w:val="000000"/>
                <w:sz w:val="18"/>
                <w:szCs w:val="18"/>
              </w:rPr>
              <w:t>理解常用幾何形體的定義、符號、性質，並應用於幾何問題的解題。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S-9-12 </w:t>
            </w:r>
            <w:r>
              <w:rPr>
                <w:rFonts w:ascii="標楷體" w:eastAsia="標楷體" w:hAnsi="標楷體" w:cs="標楷體"/>
                <w:color w:val="000000"/>
                <w:sz w:val="18"/>
                <w:szCs w:val="18"/>
              </w:rPr>
              <w:t>空間中的線與平面：長方體與正四面體的示意圖，利用長方體與正四面體作為特例，介紹線與線的平行、垂直與歪斜關係，線與平面的垂直與平行關係。</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S-9-13 </w:t>
            </w:r>
            <w:r>
              <w:rPr>
                <w:rFonts w:ascii="標楷體" w:eastAsia="標楷體" w:hAnsi="標楷體" w:cs="標楷體"/>
                <w:color w:val="000000"/>
                <w:sz w:val="18"/>
                <w:szCs w:val="18"/>
              </w:rPr>
              <w:t>表面積與體積：直角柱、直圓錐、正角錐的展開圖；直角柱、直圓錐、正角錐的表面積；直角柱的體積。</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能善用所學，舉一便可反三，類推能力提升。</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能夠將抽象轉化為具體，進行邏輯思考運算。</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能理解由文字所組成的圖案，洞察所要表達的訊息。</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文字畫藏訊息</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中國古代有許多書畫家，都同意「書畫同源」之說，元代大畫家兼書法家趙孟頫就主張</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繪畫應當是「寫」畫而非「畫」畫，後代的書畫藝術家也發展出許多有趣的文字畫作品。利用文字畫的延伸，我們用文字寫畫出一樣物品，把它的各部內容拆解再用「文字寫」、「畫出來」，稱為文字拆解圖。</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讓學生想像數個文字拆解圖，猜出所代表的東西是什麼，並進而設計出自己的文字拆解圖。</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待同學皆完成文字拆解圖後，利用實物投影讓同學一同猜測所代表的東西是什麼。</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參考教學網站</w:t>
            </w:r>
          </w:p>
          <w:p w:rsidR="00940328" w:rsidRDefault="00B515AC">
            <w:pPr>
              <w:pBdr>
                <w:top w:val="nil"/>
                <w:left w:val="nil"/>
                <w:bottom w:val="nil"/>
                <w:right w:val="nil"/>
                <w:between w:val="nil"/>
              </w:pBdr>
              <w:rPr>
                <w:rFonts w:ascii="標楷體" w:eastAsia="標楷體" w:hAnsi="標楷體" w:cs="標楷體"/>
                <w:color w:val="000000"/>
                <w:sz w:val="18"/>
                <w:szCs w:val="18"/>
              </w:rPr>
            </w:pPr>
            <w:hyperlink r:id="rId12">
              <w:r>
                <w:rPr>
                  <w:rFonts w:ascii="PMingLiu" w:eastAsia="PMingLiu" w:hAnsi="PMingLiu" w:cs="PMingLiu"/>
                  <w:color w:val="000000"/>
                  <w:sz w:val="18"/>
                  <w:szCs w:val="18"/>
                </w:rPr>
                <w:t>http://gameschool.cc/puzzle/selected/c33/?o=date</w:t>
              </w:r>
            </w:hyperlink>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學習單。</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二十</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記憶力</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達文西密碼</w:t>
            </w:r>
            <w:r>
              <w:rPr>
                <w:rFonts w:ascii="標楷體" w:eastAsia="標楷體" w:hAnsi="標楷體" w:cs="標楷體"/>
                <w:color w:val="000000"/>
                <w:sz w:val="18"/>
                <w:szCs w:val="18"/>
              </w:rPr>
              <w:t>/</w:t>
            </w:r>
            <w:r>
              <w:rPr>
                <w:rFonts w:ascii="標楷體" w:eastAsia="標楷體" w:hAnsi="標楷體" w:cs="標楷體"/>
                <w:color w:val="000000"/>
                <w:sz w:val="18"/>
                <w:szCs w:val="18"/>
              </w:rPr>
              <w:t>終極密碼</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Da Vinci Code/1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r-III-3 </w:t>
            </w:r>
            <w:r>
              <w:rPr>
                <w:rFonts w:ascii="標楷體" w:eastAsia="標楷體" w:hAnsi="標楷體" w:cs="標楷體"/>
                <w:color w:val="000000"/>
                <w:sz w:val="18"/>
                <w:szCs w:val="18"/>
              </w:rPr>
              <w:t>觀察情境或模式中的數量關係，並用文字或符號正確表述，協助推理與解題。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N-8-3 </w:t>
            </w:r>
            <w:r>
              <w:rPr>
                <w:rFonts w:ascii="標楷體" w:eastAsia="標楷體" w:hAnsi="標楷體" w:cs="標楷體"/>
                <w:color w:val="000000"/>
                <w:sz w:val="18"/>
                <w:szCs w:val="18"/>
              </w:rPr>
              <w:t>認識數列：生活中常見的數列及其規律性（包括圖形的規律性）。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N-8-4 </w:t>
            </w:r>
            <w:r>
              <w:rPr>
                <w:rFonts w:ascii="標楷體" w:eastAsia="標楷體" w:hAnsi="標楷體" w:cs="標楷體"/>
                <w:color w:val="000000"/>
                <w:sz w:val="18"/>
                <w:szCs w:val="18"/>
              </w:rPr>
              <w:t>等差數列：等差數列；給定首項、公差計算等差數列的一般項。</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能理解解題的四大階段</w:t>
            </w:r>
            <w:r>
              <w:rPr>
                <w:rFonts w:ascii="標楷體" w:eastAsia="標楷體" w:hAnsi="標楷體" w:cs="標楷體"/>
                <w:color w:val="000000"/>
                <w:sz w:val="18"/>
                <w:szCs w:val="18"/>
              </w:rPr>
              <w:t>(</w:t>
            </w:r>
            <w:r>
              <w:rPr>
                <w:rFonts w:ascii="標楷體" w:eastAsia="標楷體" w:hAnsi="標楷體" w:cs="標楷體"/>
                <w:color w:val="000000"/>
                <w:sz w:val="18"/>
                <w:szCs w:val="18"/>
              </w:rPr>
              <w:t>理解</w:t>
            </w:r>
            <w:r>
              <w:rPr>
                <w:rFonts w:ascii="標楷體" w:eastAsia="標楷體" w:hAnsi="標楷體" w:cs="標楷體"/>
                <w:color w:val="000000"/>
                <w:sz w:val="18"/>
                <w:szCs w:val="18"/>
              </w:rPr>
              <w:t>→</w:t>
            </w:r>
            <w:r>
              <w:rPr>
                <w:rFonts w:ascii="標楷體" w:eastAsia="標楷體" w:hAnsi="標楷體" w:cs="標楷體"/>
                <w:color w:val="000000"/>
                <w:sz w:val="18"/>
                <w:szCs w:val="18"/>
              </w:rPr>
              <w:t>計畫</w:t>
            </w:r>
            <w:r>
              <w:rPr>
                <w:rFonts w:ascii="標楷體" w:eastAsia="標楷體" w:hAnsi="標楷體" w:cs="標楷體"/>
                <w:color w:val="000000"/>
                <w:sz w:val="18"/>
                <w:szCs w:val="18"/>
              </w:rPr>
              <w:t>→</w:t>
            </w:r>
            <w:r>
              <w:rPr>
                <w:rFonts w:ascii="標楷體" w:eastAsia="標楷體" w:hAnsi="標楷體" w:cs="標楷體"/>
                <w:color w:val="000000"/>
                <w:sz w:val="18"/>
                <w:szCs w:val="18"/>
              </w:rPr>
              <w:t>執行</w:t>
            </w:r>
            <w:r>
              <w:rPr>
                <w:rFonts w:ascii="標楷體" w:eastAsia="標楷體" w:hAnsi="標楷體" w:cs="標楷體"/>
                <w:color w:val="000000"/>
                <w:sz w:val="18"/>
                <w:szCs w:val="18"/>
              </w:rPr>
              <w:t>→</w:t>
            </w:r>
            <w:r>
              <w:rPr>
                <w:rFonts w:ascii="標楷體" w:eastAsia="標楷體" w:hAnsi="標楷體" w:cs="標楷體"/>
                <w:color w:val="000000"/>
                <w:sz w:val="18"/>
                <w:szCs w:val="18"/>
              </w:rPr>
              <w:t>檢討</w:t>
            </w:r>
            <w:r>
              <w:rPr>
                <w:rFonts w:ascii="標楷體" w:eastAsia="標楷體" w:hAnsi="標楷體" w:cs="標楷體"/>
                <w:color w:val="000000"/>
                <w:sz w:val="18"/>
                <w:szCs w:val="18"/>
              </w:rPr>
              <w:t>)</w:t>
            </w:r>
            <w:r>
              <w:rPr>
                <w:rFonts w:ascii="標楷體" w:eastAsia="標楷體" w:hAnsi="標楷體" w:cs="標楷體"/>
                <w:color w:val="000000"/>
                <w:sz w:val="18"/>
                <w:szCs w:val="18"/>
              </w:rPr>
              <w:t>規劃策略，製造必勝技巧。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能應用數學思考模式在桌遊上。</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在佈局的思考層面能夠學會多方面計算自己手上數字和對手已公布的數字，加以推敲猜測出數字。</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能夠專注在所需記憶的事物，並快速提取反應作答。</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達文西密碼</w:t>
            </w:r>
            <w:r>
              <w:rPr>
                <w:rFonts w:ascii="標楷體" w:eastAsia="標楷體" w:hAnsi="標楷體" w:cs="標楷體"/>
                <w:color w:val="000000"/>
                <w:sz w:val="18"/>
                <w:szCs w:val="18"/>
              </w:rPr>
              <w:t>/</w:t>
            </w:r>
            <w:r>
              <w:rPr>
                <w:rFonts w:ascii="標楷體" w:eastAsia="標楷體" w:hAnsi="標楷體" w:cs="標楷體"/>
                <w:color w:val="000000"/>
                <w:sz w:val="18"/>
                <w:szCs w:val="18"/>
              </w:rPr>
              <w:t>終極密碼</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Da Vinci Code</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此桌遊是猜數字策略遊戲，以最後密碼沒被猜出的人為獲勝者。由</w:t>
            </w:r>
            <w:r>
              <w:rPr>
                <w:rFonts w:ascii="標楷體" w:eastAsia="標楷體" w:hAnsi="標楷體" w:cs="標楷體"/>
                <w:color w:val="000000"/>
                <w:sz w:val="18"/>
                <w:szCs w:val="18"/>
              </w:rPr>
              <w:t xml:space="preserve"> 0~11 </w:t>
            </w:r>
            <w:r>
              <w:rPr>
                <w:rFonts w:ascii="標楷體" w:eastAsia="標楷體" w:hAnsi="標楷體" w:cs="標楷體"/>
                <w:color w:val="000000"/>
                <w:sz w:val="18"/>
                <w:szCs w:val="18"/>
              </w:rPr>
              <w:t>的數字黑白牌</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組成，並且添增橫槓黑白牌作為鬼牌使用，增加難度。</w:t>
            </w:r>
            <w:r>
              <w:rPr>
                <w:rFonts w:ascii="標楷體" w:eastAsia="標楷體" w:hAnsi="標楷體" w:cs="標楷體"/>
                <w:color w:val="000000"/>
                <w:sz w:val="18"/>
                <w:szCs w:val="18"/>
              </w:rPr>
              <w:t> </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致勝之道</w:t>
            </w:r>
            <w:r>
              <w:rPr>
                <w:rFonts w:ascii="標楷體" w:eastAsia="標楷體" w:hAnsi="標楷體" w:cs="標楷體"/>
                <w:color w:val="000000"/>
                <w:sz w:val="18"/>
                <w:szCs w:val="18"/>
              </w:rPr>
              <w:t>:</w:t>
            </w:r>
            <w:r>
              <w:rPr>
                <w:rFonts w:ascii="標楷體" w:eastAsia="標楷體" w:hAnsi="標楷體" w:cs="標楷體"/>
                <w:color w:val="000000"/>
                <w:sz w:val="18"/>
                <w:szCs w:val="18"/>
              </w:rPr>
              <w:t>隱藏自己的密碼，猜測對方的密碼</w:t>
            </w:r>
            <w:r>
              <w:rPr>
                <w:rFonts w:ascii="標楷體" w:eastAsia="標楷體" w:hAnsi="標楷體" w:cs="標楷體"/>
                <w:color w:val="000000"/>
                <w:sz w:val="18"/>
                <w:szCs w:val="18"/>
              </w:rPr>
              <w:t>;</w:t>
            </w:r>
            <w:r>
              <w:rPr>
                <w:rFonts w:ascii="標楷體" w:eastAsia="標楷體" w:hAnsi="標楷體" w:cs="標楷體"/>
                <w:color w:val="000000"/>
                <w:sz w:val="18"/>
                <w:szCs w:val="18"/>
              </w:rPr>
              <w:t>推敲所有可能的結果，一步一步揭發對</w:t>
            </w:r>
            <w:r>
              <w:rPr>
                <w:rFonts w:ascii="標楷體" w:eastAsia="標楷體" w:hAnsi="標楷體" w:cs="標楷體"/>
                <w:color w:val="000000"/>
                <w:sz w:val="18"/>
                <w:szCs w:val="18"/>
              </w:rPr>
              <w:t xml:space="preserve"> </w:t>
            </w:r>
            <w:r>
              <w:rPr>
                <w:rFonts w:ascii="標楷體" w:eastAsia="標楷體" w:hAnsi="標楷體" w:cs="標楷體"/>
                <w:color w:val="000000"/>
                <w:sz w:val="18"/>
                <w:szCs w:val="18"/>
              </w:rPr>
              <w:t>方的密碼。</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桌遊教學影片</w:t>
            </w:r>
          </w:p>
          <w:p w:rsidR="00940328" w:rsidRDefault="00B515AC">
            <w:pPr>
              <w:pBdr>
                <w:top w:val="nil"/>
                <w:left w:val="nil"/>
                <w:bottom w:val="nil"/>
                <w:right w:val="nil"/>
                <w:between w:val="nil"/>
              </w:pBdr>
              <w:rPr>
                <w:rFonts w:ascii="標楷體" w:eastAsia="標楷體" w:hAnsi="標楷體" w:cs="標楷體"/>
                <w:color w:val="000000"/>
                <w:sz w:val="18"/>
                <w:szCs w:val="18"/>
              </w:rPr>
            </w:pPr>
            <w:hyperlink r:id="rId13">
              <w:r>
                <w:rPr>
                  <w:rFonts w:ascii="PMingLiu" w:eastAsia="PMingLiu" w:hAnsi="PMingLiu" w:cs="PMingLiu"/>
                  <w:color w:val="000000"/>
                  <w:sz w:val="18"/>
                  <w:szCs w:val="18"/>
                </w:rPr>
                <w:t>https://www.youtu</w:t>
              </w:r>
              <w:r>
                <w:rPr>
                  <w:rFonts w:ascii="PMingLiu" w:eastAsia="PMingLiu" w:hAnsi="PMingLiu" w:cs="PMingLiu"/>
                  <w:color w:val="000000"/>
                  <w:sz w:val="18"/>
                  <w:szCs w:val="18"/>
                </w:rPr>
                <w:t>be.com/watch?v=4y9ivfLxZIg</w:t>
              </w:r>
            </w:hyperlink>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達文西密碼</w:t>
            </w:r>
            <w:r>
              <w:rPr>
                <w:rFonts w:ascii="標楷體" w:eastAsia="標楷體" w:hAnsi="標楷體" w:cs="標楷體"/>
                <w:color w:val="000000"/>
                <w:sz w:val="18"/>
                <w:szCs w:val="18"/>
              </w:rPr>
              <w:t>/</w:t>
            </w:r>
            <w:r>
              <w:rPr>
                <w:rFonts w:ascii="標楷體" w:eastAsia="標楷體" w:hAnsi="標楷體" w:cs="標楷體"/>
                <w:color w:val="000000"/>
                <w:sz w:val="18"/>
                <w:szCs w:val="18"/>
              </w:rPr>
              <w:t>終極密碼</w:t>
            </w:r>
            <w:r>
              <w:rPr>
                <w:rFonts w:ascii="標楷體" w:eastAsia="標楷體" w:hAnsi="標楷體" w:cs="標楷體"/>
                <w:color w:val="000000"/>
                <w:sz w:val="18"/>
                <w:szCs w:val="18"/>
              </w:rPr>
              <w:t>Da Vinci Code </w:t>
            </w:r>
          </w:p>
        </w:tc>
      </w:tr>
      <w:tr w:rsidR="00940328">
        <w:trPr>
          <w:trHeight w:val="1304"/>
        </w:trPr>
        <w:tc>
          <w:tcPr>
            <w:tcW w:w="499" w:type="dxa"/>
            <w:vAlign w:val="center"/>
          </w:tcPr>
          <w:p w:rsidR="00940328" w:rsidRDefault="00B515AC">
            <w:pPr>
              <w:jc w:val="center"/>
              <w:rPr>
                <w:rFonts w:ascii="標楷體" w:eastAsia="標楷體" w:hAnsi="標楷體" w:cs="標楷體"/>
                <w:color w:val="FF0000"/>
                <w:sz w:val="28"/>
                <w:szCs w:val="28"/>
              </w:rPr>
            </w:pPr>
            <w:r>
              <w:rPr>
                <w:rFonts w:ascii="標楷體" w:eastAsia="標楷體" w:hAnsi="標楷體" w:cs="標楷體"/>
                <w:sz w:val="28"/>
                <w:szCs w:val="28"/>
              </w:rPr>
              <w:t>二十一</w:t>
            </w:r>
            <w:r>
              <w:rPr>
                <w:rFonts w:ascii="標楷體" w:eastAsia="標楷體" w:hAnsi="標楷體" w:cs="標楷體"/>
                <w:color w:val="FF0000"/>
                <w:sz w:val="28"/>
                <w:szCs w:val="28"/>
              </w:rPr>
              <w:t>(</w:t>
            </w:r>
            <w:sdt>
              <w:sdtPr>
                <w:tag w:val="goog_rdk_2"/>
                <w:id w:val="1713686912"/>
              </w:sdtPr>
              <w:sdtEndPr/>
              <w:sdtContent>
                <w:r>
                  <w:rPr>
                    <w:rFonts w:ascii="Gungsuh" w:eastAsia="Gungsuh" w:hAnsi="Gungsuh" w:cs="Gungsuh"/>
                    <w:color w:val="FF0000"/>
                    <w:sz w:val="28"/>
                    <w:szCs w:val="28"/>
                  </w:rPr>
                  <w:t>第三次段考</w:t>
                </w:r>
              </w:sdtContent>
            </w:sdt>
            <w:r>
              <w:rPr>
                <w:rFonts w:ascii="標楷體" w:eastAsia="標楷體" w:hAnsi="標楷體" w:cs="標楷體"/>
                <w:color w:val="FF0000"/>
                <w:sz w:val="28"/>
                <w:szCs w:val="28"/>
              </w:rPr>
              <w:t>)</w:t>
            </w:r>
          </w:p>
          <w:p w:rsidR="00940328" w:rsidRDefault="00940328">
            <w:pPr>
              <w:jc w:val="center"/>
              <w:rPr>
                <w:rFonts w:ascii="標楷體" w:eastAsia="標楷體" w:hAnsi="標楷體" w:cs="標楷體"/>
                <w:sz w:val="28"/>
                <w:szCs w:val="28"/>
              </w:rPr>
            </w:pP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w:t>
            </w:r>
            <w:r>
              <w:rPr>
                <w:rFonts w:ascii="標楷體" w:eastAsia="標楷體" w:hAnsi="標楷體" w:cs="標楷體"/>
                <w:color w:val="000000"/>
                <w:sz w:val="18"/>
                <w:szCs w:val="18"/>
              </w:rPr>
              <w:t>——</w:t>
            </w:r>
            <w:r>
              <w:rPr>
                <w:rFonts w:ascii="標楷體" w:eastAsia="標楷體" w:hAnsi="標楷體" w:cs="標楷體"/>
                <w:color w:val="000000"/>
                <w:sz w:val="18"/>
                <w:szCs w:val="18"/>
              </w:rPr>
              <w:t>十力展現</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藝「數」力闖天關</w:t>
            </w:r>
            <w:r>
              <w:rPr>
                <w:rFonts w:ascii="標楷體" w:eastAsia="標楷體" w:hAnsi="標楷體" w:cs="標楷體"/>
                <w:color w:val="000000"/>
                <w:sz w:val="18"/>
                <w:szCs w:val="18"/>
              </w:rPr>
              <w:t>/1</w:t>
            </w:r>
          </w:p>
        </w:tc>
        <w:tc>
          <w:tcPr>
            <w:tcW w:w="169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a-IV-1 </w:t>
            </w:r>
            <w:r>
              <w:rPr>
                <w:rFonts w:ascii="標楷體" w:eastAsia="標楷體" w:hAnsi="標楷體" w:cs="標楷體"/>
                <w:color w:val="000000"/>
                <w:sz w:val="18"/>
                <w:szCs w:val="18"/>
              </w:rPr>
              <w:t>理解並應用符號及文字敘述表達概念、運算、推理及證明。</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N-8-3 </w:t>
            </w:r>
            <w:r>
              <w:rPr>
                <w:rFonts w:ascii="標楷體" w:eastAsia="標楷體" w:hAnsi="標楷體" w:cs="標楷體"/>
                <w:color w:val="000000"/>
                <w:sz w:val="18"/>
                <w:szCs w:val="18"/>
              </w:rPr>
              <w:t>認識數列：生活中常見的數列及其規律性（包括圖形的規律性）。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S-7-5 </w:t>
            </w:r>
            <w:r>
              <w:rPr>
                <w:rFonts w:ascii="標楷體" w:eastAsia="標楷體" w:hAnsi="標楷體" w:cs="標楷體"/>
                <w:color w:val="000000"/>
                <w:sz w:val="18"/>
                <w:szCs w:val="18"/>
              </w:rPr>
              <w:t>線對稱的基本圖形：等腰三角形；正方形；菱形；箏形；正多邊形。</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tc>
        <w:tc>
          <w:tcPr>
            <w:tcW w:w="2676"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能理解解題的四大階段</w:t>
            </w:r>
            <w:r>
              <w:rPr>
                <w:rFonts w:ascii="標楷體" w:eastAsia="標楷體" w:hAnsi="標楷體" w:cs="標楷體"/>
                <w:color w:val="000000"/>
                <w:sz w:val="18"/>
                <w:szCs w:val="18"/>
              </w:rPr>
              <w:t>(</w:t>
            </w:r>
            <w:r>
              <w:rPr>
                <w:rFonts w:ascii="標楷體" w:eastAsia="標楷體" w:hAnsi="標楷體" w:cs="標楷體"/>
                <w:color w:val="000000"/>
                <w:sz w:val="18"/>
                <w:szCs w:val="18"/>
              </w:rPr>
              <w:t>理解</w:t>
            </w:r>
            <w:r>
              <w:rPr>
                <w:rFonts w:ascii="標楷體" w:eastAsia="標楷體" w:hAnsi="標楷體" w:cs="標楷體"/>
                <w:color w:val="000000"/>
                <w:sz w:val="18"/>
                <w:szCs w:val="18"/>
              </w:rPr>
              <w:t>→</w:t>
            </w:r>
            <w:r>
              <w:rPr>
                <w:rFonts w:ascii="標楷體" w:eastAsia="標楷體" w:hAnsi="標楷體" w:cs="標楷體"/>
                <w:color w:val="000000"/>
                <w:sz w:val="18"/>
                <w:szCs w:val="18"/>
              </w:rPr>
              <w:t>計畫</w:t>
            </w:r>
            <w:r>
              <w:rPr>
                <w:rFonts w:ascii="標楷體" w:eastAsia="標楷體" w:hAnsi="標楷體" w:cs="標楷體"/>
                <w:color w:val="000000"/>
                <w:sz w:val="18"/>
                <w:szCs w:val="18"/>
              </w:rPr>
              <w:t>→</w:t>
            </w:r>
            <w:r>
              <w:rPr>
                <w:rFonts w:ascii="標楷體" w:eastAsia="標楷體" w:hAnsi="標楷體" w:cs="標楷體"/>
                <w:color w:val="000000"/>
                <w:sz w:val="18"/>
                <w:szCs w:val="18"/>
              </w:rPr>
              <w:t>執行</w:t>
            </w:r>
            <w:r>
              <w:rPr>
                <w:rFonts w:ascii="標楷體" w:eastAsia="標楷體" w:hAnsi="標楷體" w:cs="標楷體"/>
                <w:color w:val="000000"/>
                <w:sz w:val="18"/>
                <w:szCs w:val="18"/>
              </w:rPr>
              <w:t>→</w:t>
            </w:r>
            <w:r>
              <w:rPr>
                <w:rFonts w:ascii="標楷體" w:eastAsia="標楷體" w:hAnsi="標楷體" w:cs="標楷體"/>
                <w:color w:val="000000"/>
                <w:sz w:val="18"/>
                <w:szCs w:val="18"/>
              </w:rPr>
              <w:t>檢討</w:t>
            </w:r>
            <w:r>
              <w:rPr>
                <w:rFonts w:ascii="標楷體" w:eastAsia="標楷體" w:hAnsi="標楷體" w:cs="標楷體"/>
                <w:color w:val="000000"/>
                <w:sz w:val="18"/>
                <w:szCs w:val="18"/>
              </w:rPr>
              <w:t>)</w:t>
            </w:r>
            <w:r>
              <w:rPr>
                <w:rFonts w:ascii="標楷體" w:eastAsia="標楷體" w:hAnsi="標楷體" w:cs="標楷體"/>
                <w:color w:val="000000"/>
                <w:sz w:val="18"/>
                <w:szCs w:val="18"/>
              </w:rPr>
              <w:t>規劃策略，製造必勝技巧。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能應用數學思考模式在完成任務上。</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在佈局的思考層面能夠學會多方面探究，增加邏輯分析及推理思考力。</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藝「數」力闖天關</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總結『藝數十力』，並利用闖關進行結合。</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分組進行闖關，並完成任務學習單。</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觀察記錄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參與態度</w:t>
            </w:r>
          </w:p>
        </w:tc>
        <w:tc>
          <w:tcPr>
            <w:tcW w:w="1268"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使用教材及教具</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自編教材。</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校園藏寶圖。</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關卡內容設計。</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任務單。</w:t>
            </w:r>
          </w:p>
        </w:tc>
      </w:tr>
    </w:tbl>
    <w:p w:rsidR="00940328" w:rsidRDefault="00940328">
      <w:pPr>
        <w:jc w:val="center"/>
        <w:rPr>
          <w:rFonts w:ascii="標楷體" w:eastAsia="標楷體" w:hAnsi="標楷體" w:cs="標楷體"/>
        </w:rPr>
      </w:pPr>
    </w:p>
    <w:p w:rsidR="00940328" w:rsidRDefault="00B515AC">
      <w:pPr>
        <w:rPr>
          <w:rFonts w:ascii="標楷體" w:eastAsia="標楷體" w:hAnsi="標楷體" w:cs="標楷體"/>
        </w:rPr>
      </w:pPr>
      <w:r>
        <w:lastRenderedPageBreak/>
        <w:br w:type="page"/>
      </w:r>
    </w:p>
    <w:p w:rsidR="00940328" w:rsidRDefault="00B515AC">
      <w:pPr>
        <w:rPr>
          <w:rFonts w:ascii="標楷體" w:eastAsia="標楷體" w:hAnsi="標楷體" w:cs="標楷體"/>
          <w:sz w:val="28"/>
          <w:szCs w:val="28"/>
        </w:rPr>
      </w:pPr>
      <w:r>
        <w:rPr>
          <w:rFonts w:ascii="標楷體" w:eastAsia="標楷體" w:hAnsi="標楷體" w:cs="標楷體"/>
          <w:sz w:val="28"/>
          <w:szCs w:val="28"/>
        </w:rPr>
        <w:lastRenderedPageBreak/>
        <w:t>【第二學期】</w:t>
      </w:r>
    </w:p>
    <w:tbl>
      <w:tblPr>
        <w:tblStyle w:val="affb"/>
        <w:tblW w:w="14378" w:type="dxa"/>
        <w:tblInd w:w="18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940328">
        <w:trPr>
          <w:trHeight w:val="749"/>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940328" w:rsidRDefault="00B515AC">
            <w:pPr>
              <w:rPr>
                <w:rFonts w:ascii="標楷體" w:eastAsia="標楷體" w:hAnsi="標楷體" w:cs="標楷體"/>
                <w:sz w:val="28"/>
                <w:szCs w:val="28"/>
              </w:rPr>
            </w:pPr>
            <w:r>
              <w:rPr>
                <w:rFonts w:ascii="標楷體" w:eastAsia="標楷體" w:hAnsi="標楷體" w:cs="標楷體"/>
                <w:sz w:val="28"/>
                <w:szCs w:val="28"/>
              </w:rPr>
              <w:t>奠基教室</w:t>
            </w:r>
          </w:p>
        </w:tc>
        <w:tc>
          <w:tcPr>
            <w:tcW w:w="2554" w:type="dxa"/>
            <w:gridSpan w:val="2"/>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年級</w:t>
            </w:r>
            <w:r>
              <w:rPr>
                <w:rFonts w:ascii="標楷體" w:eastAsia="標楷體" w:hAnsi="標楷體" w:cs="標楷體"/>
                <w:sz w:val="28"/>
                <w:szCs w:val="28"/>
              </w:rPr>
              <w:t>/</w:t>
            </w:r>
            <w:r>
              <w:rPr>
                <w:rFonts w:ascii="標楷體" w:eastAsia="標楷體" w:hAnsi="標楷體" w:cs="標楷體"/>
                <w:sz w:val="28"/>
                <w:szCs w:val="28"/>
              </w:rPr>
              <w:t>班級</w:t>
            </w:r>
          </w:p>
        </w:tc>
        <w:tc>
          <w:tcPr>
            <w:tcW w:w="4635" w:type="dxa"/>
            <w:vAlign w:val="center"/>
          </w:tcPr>
          <w:p w:rsidR="00940328" w:rsidRDefault="00B515AC">
            <w:pPr>
              <w:rPr>
                <w:rFonts w:ascii="標楷體" w:eastAsia="標楷體" w:hAnsi="標楷體" w:cs="標楷體"/>
                <w:sz w:val="28"/>
                <w:szCs w:val="28"/>
              </w:rPr>
            </w:pPr>
            <w:r>
              <w:rPr>
                <w:rFonts w:ascii="標楷體" w:eastAsia="標楷體" w:hAnsi="標楷體" w:cs="標楷體"/>
                <w:sz w:val="28"/>
                <w:szCs w:val="28"/>
              </w:rPr>
              <w:t>八年級</w:t>
            </w:r>
            <w:r>
              <w:rPr>
                <w:rFonts w:ascii="標楷體" w:eastAsia="標楷體" w:hAnsi="標楷體" w:cs="標楷體"/>
                <w:sz w:val="28"/>
                <w:szCs w:val="28"/>
              </w:rPr>
              <w:t>/4</w:t>
            </w:r>
            <w:r>
              <w:rPr>
                <w:rFonts w:ascii="標楷體" w:eastAsia="標楷體" w:hAnsi="標楷體" w:cs="標楷體"/>
                <w:sz w:val="28"/>
                <w:szCs w:val="28"/>
              </w:rPr>
              <w:t>班</w:t>
            </w:r>
          </w:p>
        </w:tc>
      </w:tr>
      <w:tr w:rsidR="00940328">
        <w:trPr>
          <w:trHeight w:val="721"/>
        </w:trPr>
        <w:tc>
          <w:tcPr>
            <w:tcW w:w="2088" w:type="dxa"/>
            <w:vMerge w:val="restart"/>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940328" w:rsidRDefault="00B515AC">
            <w:pPr>
              <w:rPr>
                <w:rFonts w:ascii="標楷體" w:eastAsia="標楷體" w:hAnsi="標楷體" w:cs="標楷體"/>
                <w:sz w:val="28"/>
                <w:szCs w:val="28"/>
              </w:rPr>
            </w:pPr>
            <w:r>
              <w:rPr>
                <w:rFonts w:ascii="Wingdings 2" w:eastAsia="Wingdings 2" w:hAnsi="Wingdings 2" w:cs="Wingdings 2"/>
                <w:sz w:val="28"/>
                <w:szCs w:val="28"/>
              </w:rPr>
              <w:t>☑</w:t>
            </w:r>
            <w:r>
              <w:rPr>
                <w:rFonts w:ascii="標楷體" w:eastAsia="標楷體" w:hAnsi="標楷體" w:cs="標楷體"/>
                <w:sz w:val="28"/>
                <w:szCs w:val="28"/>
              </w:rPr>
              <w:t>統整性</w:t>
            </w:r>
            <w:r>
              <w:rPr>
                <w:rFonts w:ascii="標楷體" w:eastAsia="標楷體" w:hAnsi="標楷體" w:cs="標楷體"/>
                <w:sz w:val="28"/>
                <w:szCs w:val="28"/>
              </w:rPr>
              <w:t>(</w:t>
            </w:r>
            <w:r>
              <w:rPr>
                <w:rFonts w:ascii="PMingLiu" w:eastAsia="PMingLiu" w:hAnsi="PMingLiu" w:cs="PMingLiu"/>
                <w:sz w:val="28"/>
                <w:szCs w:val="28"/>
              </w:rPr>
              <w:t>□</w:t>
            </w:r>
            <w:r>
              <w:rPr>
                <w:rFonts w:ascii="標楷體" w:eastAsia="標楷體" w:hAnsi="標楷體" w:cs="標楷體"/>
                <w:sz w:val="28"/>
                <w:szCs w:val="28"/>
              </w:rPr>
              <w:t>主題</w:t>
            </w:r>
            <w:r>
              <w:rPr>
                <w:rFonts w:ascii="PMingLiu" w:eastAsia="PMingLiu" w:hAnsi="PMingLiu" w:cs="PMingLiu"/>
                <w:sz w:val="28"/>
                <w:szCs w:val="28"/>
              </w:rPr>
              <w:t>□</w:t>
            </w:r>
            <w:r>
              <w:rPr>
                <w:rFonts w:ascii="標楷體" w:eastAsia="標楷體" w:hAnsi="標楷體" w:cs="標楷體"/>
                <w:sz w:val="28"/>
                <w:szCs w:val="28"/>
              </w:rPr>
              <w:t>專題</w:t>
            </w:r>
            <w:r>
              <w:rPr>
                <w:rFonts w:ascii="PMingLiu" w:eastAsia="PMingLiu" w:hAnsi="PMingLiu" w:cs="PMingLiu"/>
                <w:sz w:val="28"/>
                <w:szCs w:val="28"/>
              </w:rPr>
              <w:t>□</w:t>
            </w:r>
            <w:r>
              <w:rPr>
                <w:rFonts w:ascii="標楷體" w:eastAsia="標楷體" w:hAnsi="標楷體" w:cs="標楷體"/>
                <w:sz w:val="28"/>
                <w:szCs w:val="28"/>
              </w:rPr>
              <w:t>議題</w:t>
            </w:r>
            <w:r>
              <w:rPr>
                <w:rFonts w:ascii="標楷體" w:eastAsia="標楷體" w:hAnsi="標楷體" w:cs="標楷體"/>
                <w:sz w:val="28"/>
                <w:szCs w:val="28"/>
              </w:rPr>
              <w:t>)</w:t>
            </w:r>
            <w:r>
              <w:rPr>
                <w:rFonts w:ascii="標楷體" w:eastAsia="標楷體" w:hAnsi="標楷體" w:cs="標楷體"/>
                <w:sz w:val="28"/>
                <w:szCs w:val="28"/>
              </w:rPr>
              <w:t>探究課程</w:t>
            </w:r>
          </w:p>
          <w:p w:rsidR="00940328" w:rsidRDefault="00B515AC">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社團活動與技藝課程</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特殊需求領域課程</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940328" w:rsidRDefault="00B515AC">
            <w:pPr>
              <w:rPr>
                <w:rFonts w:ascii="標楷體" w:eastAsia="標楷體" w:hAnsi="標楷體" w:cs="標楷體"/>
                <w:sz w:val="28"/>
                <w:szCs w:val="28"/>
              </w:rPr>
            </w:pPr>
            <w:r>
              <w:rPr>
                <w:rFonts w:ascii="標楷體" w:eastAsia="標楷體" w:hAnsi="標楷體" w:cs="標楷體"/>
                <w:sz w:val="28"/>
                <w:szCs w:val="28"/>
              </w:rPr>
              <w:t>20</w:t>
            </w:r>
          </w:p>
        </w:tc>
      </w:tr>
      <w:tr w:rsidR="00940328">
        <w:trPr>
          <w:trHeight w:val="721"/>
        </w:trPr>
        <w:tc>
          <w:tcPr>
            <w:tcW w:w="2088" w:type="dxa"/>
            <w:vMerge/>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940328" w:rsidRDefault="00B515AC">
            <w:pPr>
              <w:rPr>
                <w:rFonts w:ascii="標楷體" w:eastAsia="標楷體" w:hAnsi="標楷體" w:cs="標楷體"/>
                <w:sz w:val="28"/>
                <w:szCs w:val="28"/>
              </w:rPr>
            </w:pPr>
            <w:r>
              <w:rPr>
                <w:rFonts w:ascii="標楷體" w:eastAsia="標楷體" w:hAnsi="標楷體" w:cs="標楷體"/>
                <w:color w:val="000000"/>
                <w:sz w:val="22"/>
                <w:szCs w:val="22"/>
              </w:rPr>
              <w:t>林怡彣、洪振民、張智鈞、鄧伊芳、陳志欣</w:t>
            </w:r>
          </w:p>
        </w:tc>
      </w:tr>
      <w:tr w:rsidR="00940328">
        <w:trPr>
          <w:trHeight w:val="2894"/>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統整性課程必須</w:t>
            </w:r>
            <w:r>
              <w:rPr>
                <w:rFonts w:ascii="標楷體" w:eastAsia="標楷體" w:hAnsi="標楷體" w:cs="標楷體"/>
                <w:sz w:val="28"/>
                <w:szCs w:val="28"/>
              </w:rPr>
              <w:t>2</w:t>
            </w:r>
            <w:r>
              <w:rPr>
                <w:rFonts w:ascii="標楷體" w:eastAsia="標楷體" w:hAnsi="標楷體" w:cs="標楷體"/>
                <w:sz w:val="28"/>
                <w:szCs w:val="28"/>
              </w:rPr>
              <w:t>領域以上</w:t>
            </w:r>
            <w:r>
              <w:rPr>
                <w:rFonts w:ascii="標楷體" w:eastAsia="標楷體" w:hAnsi="標楷體" w:cs="標楷體"/>
                <w:sz w:val="28"/>
                <w:szCs w:val="28"/>
              </w:rPr>
              <w:t>)</w:t>
            </w:r>
          </w:p>
        </w:tc>
        <w:tc>
          <w:tcPr>
            <w:tcW w:w="5101" w:type="dxa"/>
            <w:gridSpan w:val="2"/>
            <w:tcBorders>
              <w:right w:val="single" w:sz="4" w:space="0" w:color="000000"/>
            </w:tcBorders>
            <w:vAlign w:val="center"/>
          </w:tcPr>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國語文　</w:t>
            </w:r>
            <w:r>
              <w:rPr>
                <w:rFonts w:ascii="標楷體" w:eastAsia="標楷體" w:hAnsi="標楷體" w:cs="標楷體"/>
                <w:sz w:val="28"/>
                <w:szCs w:val="28"/>
              </w:rPr>
              <w:t>□</w:t>
            </w:r>
            <w:r>
              <w:rPr>
                <w:rFonts w:ascii="標楷體" w:eastAsia="標楷體" w:hAnsi="標楷體" w:cs="標楷體"/>
                <w:sz w:val="28"/>
                <w:szCs w:val="28"/>
              </w:rPr>
              <w:t>英語文</w:t>
            </w:r>
            <w:r>
              <w:rPr>
                <w:rFonts w:ascii="標楷體" w:eastAsia="標楷體" w:hAnsi="標楷體" w:cs="標楷體"/>
                <w:sz w:val="28"/>
                <w:szCs w:val="28"/>
              </w:rPr>
              <w:t>(</w:t>
            </w:r>
            <w:r>
              <w:rPr>
                <w:rFonts w:ascii="標楷體" w:eastAsia="標楷體" w:hAnsi="標楷體" w:cs="標楷體"/>
                <w:sz w:val="28"/>
                <w:szCs w:val="28"/>
              </w:rPr>
              <w:t>不含國小低年級</w:t>
            </w:r>
            <w:r>
              <w:rPr>
                <w:rFonts w:ascii="標楷體" w:eastAsia="標楷體" w:hAnsi="標楷體" w:cs="標楷體"/>
                <w:sz w:val="28"/>
                <w:szCs w:val="28"/>
              </w:rPr>
              <w:t>)</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本土語文</w:t>
            </w:r>
            <w:r>
              <w:rPr>
                <w:rFonts w:ascii="標楷體" w:eastAsia="標楷體" w:hAnsi="標楷體" w:cs="標楷體"/>
                <w:sz w:val="28"/>
                <w:szCs w:val="28"/>
              </w:rPr>
              <w:t>□</w:t>
            </w:r>
            <w:r>
              <w:rPr>
                <w:rFonts w:ascii="標楷體" w:eastAsia="標楷體" w:hAnsi="標楷體" w:cs="標楷體"/>
                <w:sz w:val="28"/>
                <w:szCs w:val="28"/>
              </w:rPr>
              <w:t xml:space="preserve">臺灣手語　</w:t>
            </w:r>
            <w:r>
              <w:rPr>
                <w:rFonts w:ascii="標楷體" w:eastAsia="標楷體" w:hAnsi="標楷體" w:cs="標楷體"/>
                <w:sz w:val="28"/>
                <w:szCs w:val="28"/>
              </w:rPr>
              <w:t>□</w:t>
            </w:r>
            <w:r>
              <w:rPr>
                <w:rFonts w:ascii="標楷體" w:eastAsia="標楷體" w:hAnsi="標楷體" w:cs="標楷體"/>
                <w:sz w:val="28"/>
                <w:szCs w:val="28"/>
              </w:rPr>
              <w:t>新住民語文</w:t>
            </w:r>
          </w:p>
          <w:p w:rsidR="00940328" w:rsidRDefault="00B515AC">
            <w:pPr>
              <w:rPr>
                <w:rFonts w:ascii="標楷體" w:eastAsia="標楷體" w:hAnsi="標楷體" w:cs="標楷體"/>
                <w:sz w:val="28"/>
                <w:szCs w:val="28"/>
              </w:rPr>
            </w:pPr>
            <w:r>
              <w:rPr>
                <w:rFonts w:ascii="Wingdings 2" w:eastAsia="Wingdings 2" w:hAnsi="Wingdings 2" w:cs="Wingdings 2"/>
                <w:sz w:val="28"/>
                <w:szCs w:val="28"/>
              </w:rPr>
              <w:t>☑</w:t>
            </w:r>
            <w:r>
              <w:rPr>
                <w:rFonts w:ascii="標楷體" w:eastAsia="標楷體" w:hAnsi="標楷體" w:cs="標楷體"/>
                <w:sz w:val="28"/>
                <w:szCs w:val="28"/>
              </w:rPr>
              <w:t xml:space="preserve">數學　　</w:t>
            </w:r>
            <w:r>
              <w:rPr>
                <w:rFonts w:ascii="標楷體" w:eastAsia="標楷體" w:hAnsi="標楷體" w:cs="標楷體"/>
                <w:sz w:val="28"/>
                <w:szCs w:val="28"/>
              </w:rPr>
              <w:t>□</w:t>
            </w:r>
            <w:r>
              <w:rPr>
                <w:rFonts w:ascii="標楷體" w:eastAsia="標楷體" w:hAnsi="標楷體" w:cs="標楷體"/>
                <w:sz w:val="28"/>
                <w:szCs w:val="28"/>
              </w:rPr>
              <w:t xml:space="preserve">生活課程　</w:t>
            </w:r>
            <w:r>
              <w:rPr>
                <w:rFonts w:ascii="標楷體" w:eastAsia="標楷體" w:hAnsi="標楷體" w:cs="標楷體"/>
                <w:sz w:val="28"/>
                <w:szCs w:val="28"/>
              </w:rPr>
              <w:t>□</w:t>
            </w:r>
            <w:r>
              <w:rPr>
                <w:rFonts w:ascii="標楷體" w:eastAsia="標楷體" w:hAnsi="標楷體" w:cs="標楷體"/>
                <w:sz w:val="28"/>
                <w:szCs w:val="28"/>
              </w:rPr>
              <w:t>健康與體育</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社會　　</w:t>
            </w:r>
            <w:r>
              <w:rPr>
                <w:rFonts w:ascii="標楷體" w:eastAsia="標楷體" w:hAnsi="標楷體" w:cs="標楷體"/>
                <w:sz w:val="28"/>
                <w:szCs w:val="28"/>
              </w:rPr>
              <w:t>□</w:t>
            </w:r>
            <w:r>
              <w:rPr>
                <w:rFonts w:ascii="標楷體" w:eastAsia="標楷體" w:hAnsi="標楷體" w:cs="標楷體"/>
                <w:sz w:val="28"/>
                <w:szCs w:val="28"/>
              </w:rPr>
              <w:t xml:space="preserve">自然科學　</w:t>
            </w:r>
            <w:r>
              <w:rPr>
                <w:rFonts w:ascii="標楷體" w:eastAsia="標楷體" w:hAnsi="標楷體" w:cs="標楷體"/>
                <w:sz w:val="28"/>
                <w:szCs w:val="28"/>
              </w:rPr>
              <w:t>□</w:t>
            </w:r>
            <w:r>
              <w:rPr>
                <w:rFonts w:ascii="標楷體" w:eastAsia="標楷體" w:hAnsi="標楷體" w:cs="標楷體"/>
                <w:sz w:val="28"/>
                <w:szCs w:val="28"/>
              </w:rPr>
              <w:t>藝術</w:t>
            </w:r>
          </w:p>
          <w:p w:rsidR="00940328" w:rsidRDefault="00B515AC">
            <w:pPr>
              <w:rPr>
                <w:rFonts w:ascii="標楷體" w:eastAsia="標楷體" w:hAnsi="標楷體" w:cs="標楷體"/>
                <w:sz w:val="28"/>
                <w:szCs w:val="28"/>
              </w:rPr>
            </w:pPr>
            <w:r>
              <w:rPr>
                <w:rFonts w:ascii="Wingdings 2" w:eastAsia="Wingdings 2" w:hAnsi="Wingdings 2" w:cs="Wingdings 2"/>
                <w:sz w:val="28"/>
                <w:szCs w:val="28"/>
              </w:rPr>
              <w:t>☑</w:t>
            </w:r>
            <w:r>
              <w:rPr>
                <w:rFonts w:ascii="標楷體" w:eastAsia="標楷體" w:hAnsi="標楷體" w:cs="標楷體"/>
                <w:sz w:val="28"/>
                <w:szCs w:val="28"/>
              </w:rPr>
              <w:t>綜合活動</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資訊科技</w:t>
            </w:r>
            <w:r>
              <w:rPr>
                <w:rFonts w:ascii="標楷體" w:eastAsia="標楷體" w:hAnsi="標楷體" w:cs="標楷體"/>
                <w:sz w:val="28"/>
                <w:szCs w:val="28"/>
              </w:rPr>
              <w:t>(</w:t>
            </w:r>
            <w:r>
              <w:rPr>
                <w:rFonts w:ascii="標楷體" w:eastAsia="標楷體" w:hAnsi="標楷體" w:cs="標楷體"/>
                <w:sz w:val="28"/>
                <w:szCs w:val="28"/>
              </w:rPr>
              <w:t>國小</w:t>
            </w:r>
            <w:r>
              <w:rPr>
                <w:rFonts w:ascii="標楷體" w:eastAsia="標楷體" w:hAnsi="標楷體" w:cs="標楷體"/>
                <w:sz w:val="28"/>
                <w:szCs w:val="28"/>
              </w:rPr>
              <w:t>)</w:t>
            </w:r>
            <w:r>
              <w:rPr>
                <w:rFonts w:ascii="標楷體" w:eastAsia="標楷體" w:hAnsi="標楷體" w:cs="標楷體"/>
                <w:sz w:val="28"/>
                <w:szCs w:val="28"/>
              </w:rPr>
              <w:t xml:space="preserve">　</w:t>
            </w:r>
            <w:r>
              <w:rPr>
                <w:rFonts w:ascii="標楷體" w:eastAsia="標楷體" w:hAnsi="標楷體" w:cs="標楷體"/>
                <w:sz w:val="28"/>
                <w:szCs w:val="28"/>
              </w:rPr>
              <w:t>□</w:t>
            </w:r>
            <w:r>
              <w:rPr>
                <w:rFonts w:ascii="標楷體" w:eastAsia="標楷體" w:hAnsi="標楷體" w:cs="標楷體"/>
                <w:sz w:val="28"/>
                <w:szCs w:val="28"/>
              </w:rPr>
              <w:t>科技</w:t>
            </w:r>
            <w:r>
              <w:rPr>
                <w:rFonts w:ascii="標楷體" w:eastAsia="標楷體" w:hAnsi="標楷體" w:cs="標楷體"/>
                <w:sz w:val="28"/>
                <w:szCs w:val="28"/>
              </w:rPr>
              <w:t>(</w:t>
            </w:r>
            <w:r>
              <w:rPr>
                <w:rFonts w:ascii="標楷體" w:eastAsia="標楷體" w:hAnsi="標楷體" w:cs="標楷體"/>
                <w:sz w:val="28"/>
                <w:szCs w:val="28"/>
              </w:rPr>
              <w:t>國中</w:t>
            </w:r>
            <w:r>
              <w:rPr>
                <w:rFonts w:ascii="標楷體" w:eastAsia="標楷體" w:hAnsi="標楷體" w:cs="標楷體"/>
                <w:sz w:val="28"/>
                <w:szCs w:val="28"/>
              </w:rPr>
              <w:t xml:space="preserve">) </w:t>
            </w:r>
          </w:p>
        </w:tc>
        <w:tc>
          <w:tcPr>
            <w:tcW w:w="7189" w:type="dxa"/>
            <w:gridSpan w:val="3"/>
            <w:tcBorders>
              <w:left w:val="single" w:sz="4" w:space="0" w:color="000000"/>
            </w:tcBorders>
            <w:vAlign w:val="center"/>
          </w:tcPr>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人權教育　</w:t>
            </w:r>
            <w:r>
              <w:rPr>
                <w:rFonts w:ascii="標楷體" w:eastAsia="標楷體" w:hAnsi="標楷體" w:cs="標楷體"/>
                <w:sz w:val="28"/>
                <w:szCs w:val="28"/>
              </w:rPr>
              <w:t>□</w:t>
            </w:r>
            <w:r>
              <w:rPr>
                <w:rFonts w:ascii="標楷體" w:eastAsia="標楷體" w:hAnsi="標楷體" w:cs="標楷體"/>
                <w:sz w:val="28"/>
                <w:szCs w:val="28"/>
              </w:rPr>
              <w:t xml:space="preserve">環境教育　</w:t>
            </w:r>
            <w:r>
              <w:rPr>
                <w:rFonts w:ascii="標楷體" w:eastAsia="標楷體" w:hAnsi="標楷體" w:cs="標楷體"/>
                <w:sz w:val="28"/>
                <w:szCs w:val="28"/>
              </w:rPr>
              <w:t>□</w:t>
            </w:r>
            <w:r>
              <w:rPr>
                <w:rFonts w:ascii="標楷體" w:eastAsia="標楷體" w:hAnsi="標楷體" w:cs="標楷體"/>
                <w:sz w:val="28"/>
                <w:szCs w:val="28"/>
              </w:rPr>
              <w:t xml:space="preserve">海洋教育　</w:t>
            </w:r>
            <w:r>
              <w:rPr>
                <w:rFonts w:ascii="標楷體" w:eastAsia="標楷體" w:hAnsi="標楷體" w:cs="標楷體"/>
                <w:sz w:val="28"/>
                <w:szCs w:val="28"/>
              </w:rPr>
              <w:t>□</w:t>
            </w:r>
            <w:r>
              <w:rPr>
                <w:rFonts w:ascii="標楷體" w:eastAsia="標楷體" w:hAnsi="標楷體" w:cs="標楷體"/>
                <w:sz w:val="28"/>
                <w:szCs w:val="28"/>
              </w:rPr>
              <w:t>品德教育</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生命教育　</w:t>
            </w:r>
            <w:r>
              <w:rPr>
                <w:rFonts w:ascii="標楷體" w:eastAsia="標楷體" w:hAnsi="標楷體" w:cs="標楷體"/>
                <w:sz w:val="28"/>
                <w:szCs w:val="28"/>
              </w:rPr>
              <w:t>□</w:t>
            </w:r>
            <w:r>
              <w:rPr>
                <w:rFonts w:ascii="標楷體" w:eastAsia="標楷體" w:hAnsi="標楷體" w:cs="標楷體"/>
                <w:sz w:val="28"/>
                <w:szCs w:val="28"/>
              </w:rPr>
              <w:t xml:space="preserve">法治教育　</w:t>
            </w:r>
            <w:r>
              <w:rPr>
                <w:rFonts w:ascii="標楷體" w:eastAsia="標楷體" w:hAnsi="標楷體" w:cs="標楷體"/>
                <w:sz w:val="28"/>
                <w:szCs w:val="28"/>
              </w:rPr>
              <w:t>□</w:t>
            </w:r>
            <w:r>
              <w:rPr>
                <w:rFonts w:ascii="標楷體" w:eastAsia="標楷體" w:hAnsi="標楷體" w:cs="標楷體"/>
                <w:sz w:val="28"/>
                <w:szCs w:val="28"/>
              </w:rPr>
              <w:t xml:space="preserve">科技教育　</w:t>
            </w:r>
            <w:r>
              <w:rPr>
                <w:rFonts w:ascii="標楷體" w:eastAsia="標楷體" w:hAnsi="標楷體" w:cs="標楷體"/>
                <w:sz w:val="28"/>
                <w:szCs w:val="28"/>
              </w:rPr>
              <w:t>□</w:t>
            </w:r>
            <w:r>
              <w:rPr>
                <w:rFonts w:ascii="標楷體" w:eastAsia="標楷體" w:hAnsi="標楷體" w:cs="標楷體"/>
                <w:sz w:val="28"/>
                <w:szCs w:val="28"/>
              </w:rPr>
              <w:t>資訊教育</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能源教育　</w:t>
            </w:r>
            <w:r>
              <w:rPr>
                <w:rFonts w:ascii="Wingdings 2" w:eastAsia="Wingdings 2" w:hAnsi="Wingdings 2" w:cs="Wingdings 2"/>
                <w:sz w:val="28"/>
                <w:szCs w:val="28"/>
              </w:rPr>
              <w:t>☑</w:t>
            </w:r>
            <w:r>
              <w:rPr>
                <w:rFonts w:ascii="標楷體" w:eastAsia="標楷體" w:hAnsi="標楷體" w:cs="標楷體"/>
                <w:sz w:val="28"/>
                <w:szCs w:val="28"/>
                <w:highlight w:val="yellow"/>
              </w:rPr>
              <w:t>安全教育</w:t>
            </w:r>
            <w:r>
              <w:rPr>
                <w:rFonts w:ascii="標楷體" w:eastAsia="標楷體" w:hAnsi="標楷體" w:cs="標楷體"/>
                <w:sz w:val="28"/>
                <w:szCs w:val="28"/>
              </w:rPr>
              <w:t xml:space="preserve">　</w:t>
            </w:r>
            <w:r>
              <w:rPr>
                <w:rFonts w:ascii="標楷體" w:eastAsia="標楷體" w:hAnsi="標楷體" w:cs="標楷體"/>
                <w:sz w:val="28"/>
                <w:szCs w:val="28"/>
              </w:rPr>
              <w:t>□</w:t>
            </w:r>
            <w:r>
              <w:rPr>
                <w:rFonts w:ascii="標楷體" w:eastAsia="標楷體" w:hAnsi="標楷體" w:cs="標楷體"/>
                <w:sz w:val="28"/>
                <w:szCs w:val="28"/>
              </w:rPr>
              <w:t xml:space="preserve">防災教育　</w:t>
            </w:r>
            <w:r>
              <w:rPr>
                <w:rFonts w:ascii="標楷體" w:eastAsia="標楷體" w:hAnsi="標楷體" w:cs="標楷體"/>
                <w:sz w:val="28"/>
                <w:szCs w:val="28"/>
              </w:rPr>
              <w:t>□</w:t>
            </w:r>
            <w:r>
              <w:rPr>
                <w:rFonts w:ascii="標楷體" w:eastAsia="標楷體" w:hAnsi="標楷體" w:cs="標楷體"/>
                <w:sz w:val="28"/>
                <w:szCs w:val="28"/>
              </w:rPr>
              <w:t>閱讀素養</w:t>
            </w:r>
            <w:r>
              <w:rPr>
                <w:rFonts w:ascii="標楷體" w:eastAsia="標楷體" w:hAnsi="標楷體" w:cs="標楷體"/>
                <w:sz w:val="28"/>
                <w:szCs w:val="28"/>
              </w:rPr>
              <w:t xml:space="preserve"> </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家庭教育　</w:t>
            </w:r>
            <w:r>
              <w:rPr>
                <w:rFonts w:ascii="標楷體" w:eastAsia="標楷體" w:hAnsi="標楷體" w:cs="標楷體"/>
                <w:sz w:val="28"/>
                <w:szCs w:val="28"/>
              </w:rPr>
              <w:t>□</w:t>
            </w:r>
            <w:r>
              <w:rPr>
                <w:rFonts w:ascii="標楷體" w:eastAsia="標楷體" w:hAnsi="標楷體" w:cs="標楷體"/>
                <w:sz w:val="28"/>
                <w:szCs w:val="28"/>
              </w:rPr>
              <w:t xml:space="preserve">戶外教育　</w:t>
            </w:r>
            <w:r>
              <w:rPr>
                <w:rFonts w:ascii="標楷體" w:eastAsia="標楷體" w:hAnsi="標楷體" w:cs="標楷體"/>
                <w:sz w:val="28"/>
                <w:szCs w:val="28"/>
              </w:rPr>
              <w:t>□</w:t>
            </w:r>
            <w:r>
              <w:rPr>
                <w:rFonts w:ascii="標楷體" w:eastAsia="標楷體" w:hAnsi="標楷體" w:cs="標楷體"/>
                <w:sz w:val="28"/>
                <w:szCs w:val="28"/>
              </w:rPr>
              <w:t>原住民教育</w:t>
            </w:r>
            <w:r>
              <w:rPr>
                <w:rFonts w:ascii="標楷體" w:eastAsia="標楷體" w:hAnsi="標楷體" w:cs="標楷體"/>
                <w:sz w:val="28"/>
                <w:szCs w:val="28"/>
              </w:rPr>
              <w:t>□</w:t>
            </w:r>
            <w:r>
              <w:rPr>
                <w:rFonts w:ascii="標楷體" w:eastAsia="標楷體" w:hAnsi="標楷體" w:cs="標楷體"/>
                <w:sz w:val="28"/>
                <w:szCs w:val="28"/>
              </w:rPr>
              <w:t>國際教育</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 xml:space="preserve">性別平等教育　</w:t>
            </w:r>
            <w:r>
              <w:rPr>
                <w:rFonts w:ascii="標楷體" w:eastAsia="標楷體" w:hAnsi="標楷體" w:cs="標楷體"/>
                <w:sz w:val="28"/>
                <w:szCs w:val="28"/>
              </w:rPr>
              <w:t>□</w:t>
            </w:r>
            <w:r>
              <w:rPr>
                <w:rFonts w:ascii="標楷體" w:eastAsia="標楷體" w:hAnsi="標楷體" w:cs="標楷體"/>
                <w:sz w:val="28"/>
                <w:szCs w:val="28"/>
              </w:rPr>
              <w:t xml:space="preserve">多元文化教育　</w:t>
            </w:r>
            <w:r>
              <w:rPr>
                <w:rFonts w:ascii="標楷體" w:eastAsia="標楷體" w:hAnsi="標楷體" w:cs="標楷體"/>
                <w:sz w:val="28"/>
                <w:szCs w:val="28"/>
              </w:rPr>
              <w:t>□</w:t>
            </w:r>
            <w:r>
              <w:rPr>
                <w:rFonts w:ascii="標楷體" w:eastAsia="標楷體" w:hAnsi="標楷體" w:cs="標楷體"/>
                <w:sz w:val="28"/>
                <w:szCs w:val="28"/>
              </w:rPr>
              <w:t>生涯規劃教育</w:t>
            </w:r>
          </w:p>
          <w:p w:rsidR="00940328" w:rsidRDefault="00B515AC">
            <w:pP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請於學習表現欄位填入所勾選之議題實質內涵</w:t>
            </w:r>
            <w:r>
              <w:rPr>
                <w:rFonts w:ascii="標楷體" w:eastAsia="標楷體" w:hAnsi="標楷體" w:cs="標楷體"/>
                <w:sz w:val="28"/>
                <w:szCs w:val="28"/>
              </w:rPr>
              <w:t>※</w:t>
            </w:r>
          </w:p>
          <w:p w:rsidR="00940328" w:rsidRDefault="00B515AC">
            <w:pPr>
              <w:rPr>
                <w:rFonts w:ascii="標楷體" w:eastAsia="標楷體" w:hAnsi="標楷體" w:cs="標楷體"/>
                <w:color w:val="FF0000"/>
                <w:sz w:val="28"/>
                <w:szCs w:val="28"/>
                <w:highlight w:val="yellow"/>
              </w:rPr>
            </w:pPr>
            <w:r>
              <w:rPr>
                <w:rFonts w:ascii="標楷體" w:eastAsia="標楷體" w:hAnsi="標楷體" w:cs="標楷體"/>
                <w:color w:val="FF0000"/>
                <w:sz w:val="28"/>
                <w:szCs w:val="28"/>
                <w:highlight w:val="yellow"/>
              </w:rPr>
              <w:t>※</w:t>
            </w:r>
            <w:r>
              <w:rPr>
                <w:rFonts w:ascii="標楷體" w:eastAsia="標楷體" w:hAnsi="標楷體" w:cs="標楷體"/>
                <w:color w:val="FF0000"/>
                <w:sz w:val="28"/>
                <w:szCs w:val="28"/>
                <w:highlight w:val="yellow"/>
              </w:rPr>
              <w:t>交通安全請於學習表現欄位填入主題內容重點，</w:t>
            </w:r>
          </w:p>
          <w:p w:rsidR="00940328" w:rsidRDefault="00B515AC">
            <w:pPr>
              <w:ind w:firstLine="260"/>
              <w:rPr>
                <w:rFonts w:ascii="標楷體" w:eastAsia="標楷體" w:hAnsi="標楷體" w:cs="標楷體"/>
                <w:sz w:val="28"/>
                <w:szCs w:val="28"/>
              </w:rPr>
            </w:pPr>
            <w:r>
              <w:rPr>
                <w:rFonts w:ascii="標楷體" w:eastAsia="標楷體" w:hAnsi="標楷體" w:cs="標楷體"/>
                <w:color w:val="A6A6A6"/>
                <w:sz w:val="28"/>
                <w:szCs w:val="28"/>
                <w:highlight w:val="yellow"/>
              </w:rPr>
              <w:t>例：交</w:t>
            </w:r>
            <w:r>
              <w:rPr>
                <w:rFonts w:ascii="標楷體" w:eastAsia="標楷體" w:hAnsi="標楷體" w:cs="標楷體"/>
                <w:color w:val="A6A6A6"/>
                <w:sz w:val="28"/>
                <w:szCs w:val="28"/>
                <w:highlight w:val="yellow"/>
              </w:rPr>
              <w:t>A-I-3</w:t>
            </w:r>
            <w:r>
              <w:rPr>
                <w:rFonts w:ascii="標楷體" w:eastAsia="標楷體" w:hAnsi="標楷體" w:cs="標楷體"/>
                <w:color w:val="A6A6A6"/>
                <w:sz w:val="28"/>
                <w:szCs w:val="28"/>
                <w:highlight w:val="yellow"/>
              </w:rPr>
              <w:t>辨識社區道路環境的常見危險。</w:t>
            </w:r>
            <w:r>
              <w:rPr>
                <w:rFonts w:ascii="標楷體" w:eastAsia="標楷體" w:hAnsi="標楷體" w:cs="標楷體"/>
                <w:color w:val="FF0000"/>
                <w:sz w:val="28"/>
                <w:szCs w:val="28"/>
                <w:highlight w:val="yellow"/>
              </w:rPr>
              <w:t>※</w:t>
            </w:r>
          </w:p>
        </w:tc>
      </w:tr>
      <w:tr w:rsidR="00940328">
        <w:trPr>
          <w:trHeight w:val="1020"/>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對應的學校願景</w:t>
            </w:r>
          </w:p>
          <w:p w:rsidR="00940328" w:rsidRDefault="00B515AC">
            <w:pPr>
              <w:jc w:val="center"/>
              <w:rPr>
                <w:rFonts w:ascii="標楷體" w:eastAsia="標楷體" w:hAnsi="標楷體" w:cs="標楷體"/>
                <w:sz w:val="20"/>
                <w:szCs w:val="20"/>
              </w:rPr>
            </w:pPr>
            <w:r>
              <w:rPr>
                <w:rFonts w:ascii="標楷體" w:eastAsia="標楷體" w:hAnsi="標楷體" w:cs="標楷體"/>
                <w:sz w:val="20"/>
                <w:szCs w:val="20"/>
              </w:rPr>
              <w:t>(</w:t>
            </w:r>
            <w:r>
              <w:rPr>
                <w:rFonts w:ascii="標楷體" w:eastAsia="標楷體" w:hAnsi="標楷體" w:cs="標楷體"/>
                <w:sz w:val="20"/>
                <w:szCs w:val="20"/>
              </w:rPr>
              <w:t>統整性探究課程</w:t>
            </w:r>
            <w:r>
              <w:rPr>
                <w:rFonts w:ascii="標楷體" w:eastAsia="標楷體" w:hAnsi="標楷體" w:cs="標楷體"/>
                <w:sz w:val="20"/>
                <w:szCs w:val="20"/>
              </w:rPr>
              <w:t>)</w:t>
            </w:r>
          </w:p>
        </w:tc>
        <w:tc>
          <w:tcPr>
            <w:tcW w:w="3544" w:type="dxa"/>
            <w:tcBorders>
              <w:right w:val="single" w:sz="4" w:space="0" w:color="000000"/>
            </w:tcBorders>
            <w:vAlign w:val="center"/>
          </w:tcPr>
          <w:p w:rsidR="00940328" w:rsidRDefault="00B515AC">
            <w:pPr>
              <w:pBdr>
                <w:top w:val="nil"/>
                <w:left w:val="nil"/>
                <w:bottom w:val="nil"/>
                <w:right w:val="nil"/>
                <w:between w:val="nil"/>
              </w:pBdr>
              <w:rPr>
                <w:rFonts w:ascii="標楷體" w:eastAsia="標楷體" w:hAnsi="標楷體" w:cs="標楷體"/>
                <w:color w:val="000000"/>
                <w:sz w:val="28"/>
                <w:szCs w:val="28"/>
                <w:highlight w:val="yellow"/>
              </w:rPr>
            </w:pPr>
            <w:r>
              <w:rPr>
                <w:rFonts w:ascii="標楷體" w:eastAsia="標楷體" w:hAnsi="標楷體" w:cs="標楷體"/>
                <w:color w:val="000000"/>
                <w:sz w:val="28"/>
                <w:szCs w:val="28"/>
              </w:rPr>
              <w:t>適性啟發多元發展</w:t>
            </w:r>
          </w:p>
        </w:tc>
        <w:tc>
          <w:tcPr>
            <w:tcW w:w="1557" w:type="dxa"/>
            <w:tcBorders>
              <w:left w:val="single" w:sz="4" w:space="0" w:color="000000"/>
              <w:right w:val="single" w:sz="4" w:space="0" w:color="000000"/>
            </w:tcBorders>
            <w:vAlign w:val="center"/>
          </w:tcPr>
          <w:p w:rsidR="00940328" w:rsidRDefault="00B515AC">
            <w:pPr>
              <w:jc w:val="center"/>
              <w:rPr>
                <w:rFonts w:ascii="標楷體" w:eastAsia="標楷體" w:hAnsi="標楷體" w:cs="標楷體"/>
                <w:sz w:val="28"/>
                <w:szCs w:val="28"/>
                <w:highlight w:val="yellow"/>
              </w:rPr>
            </w:pPr>
            <w:r>
              <w:rPr>
                <w:rFonts w:ascii="標楷體" w:eastAsia="標楷體" w:hAnsi="標楷體" w:cs="標楷體"/>
                <w:color w:val="FF0000"/>
                <w:sz w:val="28"/>
                <w:szCs w:val="28"/>
                <w:highlight w:val="yellow"/>
              </w:rPr>
              <w:t>與學校願景呼應之說明</w:t>
            </w:r>
          </w:p>
        </w:tc>
        <w:tc>
          <w:tcPr>
            <w:tcW w:w="7189" w:type="dxa"/>
            <w:gridSpan w:val="3"/>
            <w:tcBorders>
              <w:left w:val="single" w:sz="4" w:space="0" w:color="000000"/>
            </w:tcBorders>
            <w:vAlign w:val="center"/>
          </w:tcPr>
          <w:p w:rsidR="00940328" w:rsidRDefault="00B515AC">
            <w:pPr>
              <w:pBdr>
                <w:top w:val="nil"/>
                <w:left w:val="nil"/>
                <w:bottom w:val="nil"/>
                <w:right w:val="nil"/>
                <w:between w:val="nil"/>
              </w:pBdr>
              <w:jc w:val="both"/>
              <w:rPr>
                <w:rFonts w:ascii="標楷體" w:eastAsia="標楷體" w:hAnsi="標楷體" w:cs="標楷體"/>
                <w:color w:val="A6A6A6"/>
                <w:sz w:val="28"/>
                <w:szCs w:val="28"/>
              </w:rPr>
            </w:pPr>
            <w:r>
              <w:rPr>
                <w:rFonts w:ascii="標楷體" w:eastAsia="標楷體" w:hAnsi="標楷體" w:cs="標楷體"/>
                <w:color w:val="000000"/>
                <w:sz w:val="28"/>
                <w:szCs w:val="28"/>
              </w:rPr>
              <w:t>透過課程活動操作適性啟發有感學習</w:t>
            </w:r>
          </w:p>
        </w:tc>
      </w:tr>
      <w:tr w:rsidR="00940328">
        <w:trPr>
          <w:trHeight w:val="1020"/>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設計理念</w:t>
            </w:r>
          </w:p>
        </w:tc>
        <w:tc>
          <w:tcPr>
            <w:tcW w:w="12290" w:type="dxa"/>
            <w:gridSpan w:val="5"/>
            <w:vAlign w:val="center"/>
          </w:tcPr>
          <w:p w:rsidR="00940328" w:rsidRDefault="00B515AC">
            <w:pPr>
              <w:rPr>
                <w:rFonts w:ascii="標楷體" w:eastAsia="標楷體" w:hAnsi="標楷體" w:cs="標楷體"/>
                <w:sz w:val="28"/>
                <w:szCs w:val="28"/>
              </w:rPr>
            </w:pPr>
            <w:r>
              <w:rPr>
                <w:rFonts w:ascii="標楷體" w:eastAsia="標楷體" w:hAnsi="標楷體" w:cs="標楷體"/>
                <w:color w:val="000000"/>
                <w:sz w:val="26"/>
                <w:szCs w:val="26"/>
              </w:rPr>
              <w:t>課程內容結合數學領域的基本素養，並融入各項生活化議題，培養獨立思考與分析的知能，並能運用適當的策略處理解決數學問題。</w:t>
            </w:r>
          </w:p>
        </w:tc>
      </w:tr>
      <w:tr w:rsidR="00940328">
        <w:trPr>
          <w:trHeight w:val="1020"/>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總綱核心素養具體內涵</w:t>
            </w:r>
          </w:p>
        </w:tc>
        <w:tc>
          <w:tcPr>
            <w:tcW w:w="3544" w:type="dxa"/>
            <w:vAlign w:val="center"/>
          </w:tcPr>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6"/>
                <w:szCs w:val="26"/>
              </w:rPr>
              <w:t>A1</w:t>
            </w:r>
            <w:r>
              <w:rPr>
                <w:rFonts w:ascii="標楷體" w:eastAsia="標楷體" w:hAnsi="標楷體" w:cs="標楷體"/>
                <w:color w:val="000000"/>
                <w:sz w:val="26"/>
                <w:szCs w:val="26"/>
              </w:rPr>
              <w:t>身心素質與自我精進</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6"/>
                <w:szCs w:val="26"/>
              </w:rPr>
              <w:t>B1</w:t>
            </w:r>
            <w:r>
              <w:rPr>
                <w:rFonts w:ascii="標楷體" w:eastAsia="標楷體" w:hAnsi="標楷體" w:cs="標楷體"/>
                <w:color w:val="000000"/>
                <w:sz w:val="26"/>
                <w:szCs w:val="26"/>
              </w:rPr>
              <w:t>符號運用與溝通表達</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6"/>
                <w:szCs w:val="26"/>
              </w:rPr>
              <w:t>B3</w:t>
            </w:r>
            <w:r>
              <w:rPr>
                <w:rFonts w:ascii="標楷體" w:eastAsia="標楷體" w:hAnsi="標楷體" w:cs="標楷體"/>
                <w:color w:val="000000"/>
                <w:sz w:val="26"/>
                <w:szCs w:val="26"/>
              </w:rPr>
              <w:t>藝術涵養與美感素養</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6"/>
                <w:szCs w:val="26"/>
              </w:rPr>
              <w:t>C2</w:t>
            </w:r>
            <w:r>
              <w:rPr>
                <w:rFonts w:ascii="標楷體" w:eastAsia="標楷體" w:hAnsi="標楷體" w:cs="標楷體"/>
                <w:color w:val="000000"/>
                <w:sz w:val="26"/>
                <w:szCs w:val="26"/>
              </w:rPr>
              <w:t>人際關係與團隊合作</w:t>
            </w:r>
          </w:p>
        </w:tc>
        <w:tc>
          <w:tcPr>
            <w:tcW w:w="1843" w:type="dxa"/>
            <w:gridSpan w:val="2"/>
            <w:vAlign w:val="center"/>
          </w:tcPr>
          <w:p w:rsidR="00940328" w:rsidRDefault="00B515AC">
            <w:pPr>
              <w:jc w:val="center"/>
              <w:rPr>
                <w:rFonts w:ascii="標楷體" w:eastAsia="標楷體" w:hAnsi="標楷體" w:cs="標楷體"/>
                <w:color w:val="FF0000"/>
                <w:sz w:val="28"/>
                <w:szCs w:val="28"/>
              </w:rPr>
            </w:pPr>
            <w:r>
              <w:rPr>
                <w:rFonts w:ascii="標楷體" w:eastAsia="標楷體" w:hAnsi="標楷體" w:cs="標楷體"/>
                <w:color w:val="FF0000"/>
                <w:sz w:val="28"/>
                <w:szCs w:val="28"/>
              </w:rPr>
              <w:t>領綱核心素養</w:t>
            </w:r>
          </w:p>
          <w:p w:rsidR="00940328" w:rsidRDefault="00B515AC">
            <w:pPr>
              <w:jc w:val="center"/>
              <w:rPr>
                <w:rFonts w:ascii="標楷體" w:eastAsia="標楷體" w:hAnsi="標楷體" w:cs="標楷體"/>
                <w:sz w:val="28"/>
                <w:szCs w:val="28"/>
              </w:rPr>
            </w:pPr>
            <w:r>
              <w:rPr>
                <w:rFonts w:ascii="標楷體" w:eastAsia="標楷體" w:hAnsi="標楷體" w:cs="標楷體"/>
                <w:color w:val="FF0000"/>
                <w:sz w:val="28"/>
                <w:szCs w:val="28"/>
              </w:rPr>
              <w:t>具體內涵</w:t>
            </w:r>
          </w:p>
        </w:tc>
        <w:tc>
          <w:tcPr>
            <w:tcW w:w="6903" w:type="dxa"/>
            <w:gridSpan w:val="2"/>
            <w:vAlign w:val="center"/>
          </w:tcPr>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-J-A1 </w:t>
            </w:r>
            <w:r>
              <w:rPr>
                <w:rFonts w:ascii="標楷體" w:eastAsia="標楷體" w:hAnsi="標楷體" w:cs="標楷體"/>
                <w:color w:val="000000"/>
              </w:rPr>
              <w:t>對於學習數學有信心和正向態度，能使用適當的數學語言進行溝通，並能將所學應用於日常生活中。</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-J-A2 </w:t>
            </w:r>
            <w:r>
              <w:rPr>
                <w:rFonts w:ascii="標楷體" w:eastAsia="標楷體" w:hAnsi="標楷體" w:cs="標楷體"/>
                <w:color w:val="000000"/>
              </w:rPr>
              <w:t>具備有理數、根式、坐標系之運作能力，並能以符號代表數或幾何物件，執行運算與推論，在生活情境或可理解的想像情境中，分析本質以解決問題。</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lastRenderedPageBreak/>
              <w:t>數</w:t>
            </w:r>
            <w:r>
              <w:rPr>
                <w:rFonts w:ascii="標楷體" w:eastAsia="標楷體" w:hAnsi="標楷體" w:cs="標楷體"/>
                <w:color w:val="000000"/>
              </w:rPr>
              <w:t xml:space="preserve">-J-A3 </w:t>
            </w:r>
            <w:r>
              <w:rPr>
                <w:rFonts w:ascii="標楷體" w:eastAsia="標楷體" w:hAnsi="標楷體" w:cs="標楷體"/>
                <w:color w:val="000000"/>
              </w:rPr>
              <w:t>具備識別現實生活問題或數學關聯的能力，可從多元、彈性角度擬定問題解決計畫，並能將問題解答轉化於真實世界。</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-J-B1 </w:t>
            </w:r>
            <w:r>
              <w:rPr>
                <w:rFonts w:ascii="標楷體" w:eastAsia="標楷體" w:hAnsi="標楷體" w:cs="標楷體"/>
                <w:color w:val="000000"/>
              </w:rPr>
              <w:t>具備處理代數與幾何中數學關係的能力，並用以描述情境中的現象。能在經驗範圍內，以數學語言表述平面與空間的基本關係和性質。能以基本的統計量與機率，描述生活中不確定性的程度。</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-J-B2 </w:t>
            </w:r>
            <w:r>
              <w:rPr>
                <w:rFonts w:ascii="標楷體" w:eastAsia="標楷體" w:hAnsi="標楷體" w:cs="標楷體"/>
                <w:color w:val="000000"/>
              </w:rPr>
              <w:t>具備正確使用計算機以增進學習的素養，包含知道其</w:t>
            </w:r>
            <w:r>
              <w:rPr>
                <w:rFonts w:ascii="標楷體" w:eastAsia="標楷體" w:hAnsi="標楷體" w:cs="標楷體"/>
                <w:color w:val="000000"/>
              </w:rPr>
              <w:t>適用性與限制、認識其與數學知識的輔成價值，並能用以執行數學程序。能認識統計資料的基本特徵。</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-J-B3 </w:t>
            </w:r>
            <w:r>
              <w:rPr>
                <w:rFonts w:ascii="標楷體" w:eastAsia="標楷體" w:hAnsi="標楷體" w:cs="標楷體"/>
                <w:color w:val="000000"/>
              </w:rPr>
              <w:t>具備辨認藝術作品中的幾何形體貨數量關係的素養，並能在數學的推導中，享受數學之美。</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rPr>
              <w:t>數</w:t>
            </w:r>
            <w:r>
              <w:rPr>
                <w:rFonts w:ascii="標楷體" w:eastAsia="標楷體" w:hAnsi="標楷體" w:cs="標楷體"/>
                <w:color w:val="000000"/>
              </w:rPr>
              <w:t xml:space="preserve">-J-C1 </w:t>
            </w:r>
            <w:r>
              <w:rPr>
                <w:rFonts w:ascii="標楷體" w:eastAsia="標楷體" w:hAnsi="標楷體" w:cs="標楷體"/>
                <w:color w:val="000000"/>
              </w:rPr>
              <w:t>具備從證據討論與反思事情的態度，提出合理的論述，並能和他人進行理性溝通與合作。</w:t>
            </w:r>
          </w:p>
          <w:p w:rsidR="00940328" w:rsidRDefault="00B515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數</w:t>
            </w:r>
            <w:r>
              <w:rPr>
                <w:rFonts w:ascii="標楷體" w:eastAsia="標楷體" w:hAnsi="標楷體" w:cs="標楷體"/>
                <w:color w:val="000000"/>
              </w:rPr>
              <w:t xml:space="preserve">-J-C2 </w:t>
            </w:r>
            <w:r>
              <w:rPr>
                <w:rFonts w:ascii="標楷體" w:eastAsia="標楷體" w:hAnsi="標楷體" w:cs="標楷體"/>
                <w:color w:val="000000"/>
              </w:rPr>
              <w:t>樂於與他人良好互動與溝通以解決問題，並欣賞問題的多元解法。</w:t>
            </w:r>
          </w:p>
          <w:p w:rsidR="00940328" w:rsidRDefault="00B515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綜</w:t>
            </w:r>
            <w:r>
              <w:rPr>
                <w:rFonts w:ascii="標楷體" w:eastAsia="標楷體" w:hAnsi="標楷體" w:cs="標楷體"/>
                <w:color w:val="000000"/>
              </w:rPr>
              <w:t>-J-B1</w:t>
            </w:r>
            <w:r>
              <w:rPr>
                <w:rFonts w:ascii="標楷體" w:eastAsia="標楷體" w:hAnsi="標楷體" w:cs="標楷體"/>
                <w:color w:val="000000"/>
              </w:rPr>
              <w:t>尊重、包容與欣賞他人，適切表達自己的意見與感受，運用同理心及合宜的溝通技巧，促進良好的人際互動。</w:t>
            </w:r>
          </w:p>
          <w:p w:rsidR="00940328" w:rsidRDefault="00B515AC">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健體</w:t>
            </w:r>
            <w:r>
              <w:rPr>
                <w:rFonts w:ascii="標楷體" w:eastAsia="標楷體" w:hAnsi="標楷體" w:cs="標楷體"/>
                <w:color w:val="000000"/>
              </w:rPr>
              <w:t>-J-A2</w:t>
            </w:r>
            <w:r>
              <w:rPr>
                <w:rFonts w:ascii="標楷體" w:eastAsia="標楷體" w:hAnsi="標楷體" w:cs="標楷體"/>
                <w:color w:val="000000"/>
              </w:rPr>
              <w:t>具備理解體育與健康情境的全貌，並做獨立思考與分析的知能，進而運用適當的策略，處理與解決體育與健康的問題。</w:t>
            </w:r>
          </w:p>
          <w:p w:rsidR="00940328" w:rsidRDefault="00B515AC">
            <w:pPr>
              <w:pBdr>
                <w:top w:val="nil"/>
                <w:left w:val="nil"/>
                <w:bottom w:val="nil"/>
                <w:right w:val="nil"/>
                <w:between w:val="nil"/>
              </w:pBdr>
              <w:rPr>
                <w:rFonts w:ascii="標楷體" w:eastAsia="標楷體" w:hAnsi="標楷體" w:cs="標楷體"/>
                <w:b/>
                <w:color w:val="000000"/>
                <w:sz w:val="28"/>
                <w:szCs w:val="28"/>
              </w:rPr>
            </w:pPr>
            <w:r>
              <w:rPr>
                <w:rFonts w:ascii="標楷體" w:eastAsia="標楷體" w:hAnsi="標楷體" w:cs="標楷體"/>
                <w:color w:val="000000"/>
              </w:rPr>
              <w:t>藝</w:t>
            </w:r>
            <w:r>
              <w:rPr>
                <w:rFonts w:ascii="標楷體" w:eastAsia="標楷體" w:hAnsi="標楷體" w:cs="標楷體"/>
                <w:color w:val="000000"/>
              </w:rPr>
              <w:t>-J-A2</w:t>
            </w:r>
            <w:r>
              <w:rPr>
                <w:rFonts w:ascii="標楷體" w:eastAsia="標楷體" w:hAnsi="標楷體" w:cs="標楷體"/>
                <w:color w:val="000000"/>
              </w:rPr>
              <w:t>嘗試設計思考，探索藝術實踐解決問題的途徑。</w:t>
            </w:r>
          </w:p>
        </w:tc>
      </w:tr>
      <w:tr w:rsidR="00940328">
        <w:trPr>
          <w:trHeight w:val="1020"/>
        </w:trPr>
        <w:tc>
          <w:tcPr>
            <w:tcW w:w="2088"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課程目標</w:t>
            </w:r>
          </w:p>
        </w:tc>
        <w:tc>
          <w:tcPr>
            <w:tcW w:w="12290" w:type="dxa"/>
            <w:gridSpan w:val="5"/>
            <w:vAlign w:val="center"/>
          </w:tcPr>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6"/>
                <w:szCs w:val="26"/>
              </w:rPr>
              <w:t>1.</w:t>
            </w:r>
            <w:r>
              <w:rPr>
                <w:rFonts w:ascii="標楷體" w:eastAsia="標楷體" w:hAnsi="標楷體" w:cs="標楷體"/>
                <w:color w:val="000000"/>
                <w:sz w:val="26"/>
                <w:szCs w:val="26"/>
              </w:rPr>
              <w:t>利用各種不同素材進行教學，讓學生能夠有多方面的刺激與學習，促使學生有不一樣的思考歷程。</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6"/>
                <w:szCs w:val="26"/>
              </w:rPr>
              <w:t>2.</w:t>
            </w:r>
            <w:r>
              <w:rPr>
                <w:rFonts w:ascii="標楷體" w:eastAsia="標楷體" w:hAnsi="標楷體" w:cs="標楷體"/>
                <w:color w:val="000000"/>
                <w:sz w:val="26"/>
                <w:szCs w:val="26"/>
              </w:rPr>
              <w:t>利用不同素材與教學設計安排，增進學生團隊合作的氛圍。</w:t>
            </w:r>
          </w:p>
          <w:p w:rsidR="00940328" w:rsidRDefault="00B515AC">
            <w:pPr>
              <w:pBdr>
                <w:top w:val="nil"/>
                <w:left w:val="nil"/>
                <w:bottom w:val="nil"/>
                <w:right w:val="nil"/>
                <w:between w:val="nil"/>
              </w:pBdr>
              <w:rPr>
                <w:rFonts w:ascii="PMingLiu" w:eastAsia="PMingLiu" w:hAnsi="PMingLiu" w:cs="PMingLiu"/>
                <w:color w:val="000000"/>
              </w:rPr>
            </w:pPr>
            <w:r>
              <w:rPr>
                <w:rFonts w:ascii="標楷體" w:eastAsia="標楷體" w:hAnsi="標楷體" w:cs="標楷體"/>
                <w:color w:val="000000"/>
                <w:sz w:val="26"/>
                <w:szCs w:val="26"/>
              </w:rPr>
              <w:t>3.</w:t>
            </w:r>
            <w:r>
              <w:rPr>
                <w:rFonts w:ascii="標楷體" w:eastAsia="標楷體" w:hAnsi="標楷體" w:cs="標楷體"/>
                <w:color w:val="000000"/>
                <w:sz w:val="26"/>
                <w:szCs w:val="26"/>
              </w:rPr>
              <w:t>利用不同素材，將學習內容做不一樣的轉換，讓學生能夠從不同面向學習。</w:t>
            </w:r>
          </w:p>
        </w:tc>
      </w:tr>
    </w:tbl>
    <w:p w:rsidR="00940328" w:rsidRDefault="00940328">
      <w:pPr>
        <w:spacing w:line="60" w:lineRule="auto"/>
        <w:jc w:val="center"/>
        <w:rPr>
          <w:rFonts w:ascii="標楷體" w:eastAsia="標楷體" w:hAnsi="標楷體" w:cs="標楷體"/>
          <w:sz w:val="36"/>
          <w:szCs w:val="36"/>
        </w:rPr>
      </w:pPr>
    </w:p>
    <w:p w:rsidR="00940328" w:rsidRDefault="00940328">
      <w:pPr>
        <w:spacing w:line="60" w:lineRule="auto"/>
        <w:jc w:val="center"/>
        <w:rPr>
          <w:rFonts w:ascii="標楷體" w:eastAsia="標楷體" w:hAnsi="標楷體" w:cs="標楷體"/>
          <w:sz w:val="36"/>
          <w:szCs w:val="36"/>
        </w:rPr>
      </w:pPr>
    </w:p>
    <w:tbl>
      <w:tblPr>
        <w:tblStyle w:val="affc"/>
        <w:tblW w:w="1454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99"/>
        <w:gridCol w:w="1783"/>
        <w:gridCol w:w="1690"/>
        <w:gridCol w:w="1972"/>
        <w:gridCol w:w="2679"/>
        <w:gridCol w:w="2961"/>
        <w:gridCol w:w="1690"/>
        <w:gridCol w:w="1268"/>
      </w:tblGrid>
      <w:tr w:rsidR="00940328">
        <w:trPr>
          <w:trHeight w:val="649"/>
          <w:tblHeader/>
        </w:trPr>
        <w:tc>
          <w:tcPr>
            <w:tcW w:w="2282"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lastRenderedPageBreak/>
              <w:t>教學進度</w:t>
            </w:r>
          </w:p>
        </w:tc>
        <w:tc>
          <w:tcPr>
            <w:tcW w:w="1690" w:type="dxa"/>
            <w:vMerge w:val="restart"/>
            <w:tcBorders>
              <w:top w:val="single" w:sz="4" w:space="0" w:color="000000"/>
              <w:left w:val="single" w:sz="6" w:space="0" w:color="000000"/>
              <w:right w:val="single" w:sz="6"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學習表現</w:t>
            </w:r>
          </w:p>
          <w:p w:rsidR="00940328" w:rsidRDefault="00B515AC">
            <w:pPr>
              <w:rPr>
                <w:rFonts w:ascii="標楷體" w:eastAsia="標楷體" w:hAnsi="標楷體" w:cs="標楷體"/>
              </w:rPr>
            </w:pPr>
            <w:r>
              <w:rPr>
                <w:rFonts w:ascii="標楷體" w:eastAsia="標楷體" w:hAnsi="標楷體" w:cs="標楷體"/>
              </w:rPr>
              <w:t>須選用正確學習階段之</w:t>
            </w:r>
            <w:r>
              <w:rPr>
                <w:rFonts w:ascii="標楷體" w:eastAsia="標楷體" w:hAnsi="標楷體" w:cs="標楷體"/>
              </w:rPr>
              <w:t>2</w:t>
            </w:r>
            <w:r>
              <w:rPr>
                <w:rFonts w:ascii="標楷體" w:eastAsia="標楷體" w:hAnsi="標楷體" w:cs="標楷體"/>
              </w:rPr>
              <w:t>以上領域，請完整寫出「領域名稱</w:t>
            </w:r>
            <w:r>
              <w:rPr>
                <w:rFonts w:ascii="標楷體" w:eastAsia="標楷體" w:hAnsi="標楷體" w:cs="標楷體"/>
              </w:rPr>
              <w:t>+</w:t>
            </w:r>
            <w:r>
              <w:rPr>
                <w:rFonts w:ascii="標楷體" w:eastAsia="標楷體" w:hAnsi="標楷體" w:cs="標楷體"/>
              </w:rPr>
              <w:t>數字編碼</w:t>
            </w:r>
            <w:r>
              <w:rPr>
                <w:rFonts w:ascii="標楷體" w:eastAsia="標楷體" w:hAnsi="標楷體" w:cs="標楷體"/>
              </w:rPr>
              <w:t>+</w:t>
            </w:r>
            <w:r>
              <w:rPr>
                <w:rFonts w:ascii="標楷體" w:eastAsia="標楷體" w:hAnsi="標楷體" w:cs="標楷體"/>
              </w:rPr>
              <w:t>內容」</w:t>
            </w:r>
          </w:p>
        </w:tc>
        <w:tc>
          <w:tcPr>
            <w:tcW w:w="1972" w:type="dxa"/>
            <w:vMerge w:val="restart"/>
            <w:tcBorders>
              <w:top w:val="single" w:sz="4" w:space="0" w:color="000000"/>
              <w:left w:val="single" w:sz="6" w:space="0" w:color="000000"/>
              <w:right w:val="single" w:sz="4"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學習內容</w:t>
            </w:r>
          </w:p>
          <w:p w:rsidR="00940328" w:rsidRDefault="00B515AC">
            <w:pPr>
              <w:jc w:val="center"/>
              <w:rPr>
                <w:rFonts w:ascii="標楷體" w:eastAsia="標楷體" w:hAnsi="標楷體" w:cs="標楷體"/>
              </w:rPr>
            </w:pPr>
            <w:r>
              <w:rPr>
                <w:rFonts w:ascii="標楷體" w:eastAsia="標楷體" w:hAnsi="標楷體" w:cs="標楷體"/>
              </w:rPr>
              <w:t>可</w:t>
            </w:r>
            <w:r>
              <w:rPr>
                <w:rFonts w:ascii="標楷體" w:eastAsia="標楷體" w:hAnsi="標楷體" w:cs="標楷體"/>
                <w:color w:val="FF0000"/>
              </w:rPr>
              <w:t>由</w:t>
            </w:r>
            <w:r>
              <w:rPr>
                <w:rFonts w:ascii="標楷體" w:eastAsia="標楷體" w:hAnsi="標楷體" w:cs="標楷體"/>
              </w:rPr>
              <w:t>學校自訂</w:t>
            </w:r>
          </w:p>
          <w:p w:rsidR="00940328" w:rsidRDefault="00B515AC">
            <w:pPr>
              <w:jc w:val="center"/>
              <w:rPr>
                <w:rFonts w:ascii="標楷體" w:eastAsia="標楷體" w:hAnsi="標楷體" w:cs="標楷體"/>
              </w:rPr>
            </w:pPr>
            <w:r>
              <w:rPr>
                <w:rFonts w:ascii="標楷體" w:eastAsia="標楷體" w:hAnsi="標楷體" w:cs="標楷體"/>
              </w:rPr>
              <w:t>若參考領綱，至少</w:t>
            </w:r>
            <w:r>
              <w:rPr>
                <w:rFonts w:ascii="標楷體" w:eastAsia="標楷體" w:hAnsi="標楷體" w:cs="標楷體"/>
                <w:color w:val="FF0000"/>
              </w:rPr>
              <w:t>包含</w:t>
            </w:r>
            <w:r>
              <w:rPr>
                <w:rFonts w:ascii="標楷體" w:eastAsia="標楷體" w:hAnsi="標楷體" w:cs="標楷體"/>
              </w:rPr>
              <w:t>2</w:t>
            </w:r>
            <w:r>
              <w:rPr>
                <w:rFonts w:ascii="標楷體" w:eastAsia="標楷體" w:hAnsi="標楷體" w:cs="標楷體"/>
              </w:rPr>
              <w:t>領域以上</w:t>
            </w:r>
          </w:p>
        </w:tc>
        <w:tc>
          <w:tcPr>
            <w:tcW w:w="2679" w:type="dxa"/>
            <w:vMerge w:val="restart"/>
            <w:tcBorders>
              <w:top w:val="single" w:sz="4" w:space="0" w:color="000000"/>
              <w:left w:val="single" w:sz="4" w:space="0" w:color="000000"/>
              <w:right w:val="single" w:sz="4"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學習目標</w:t>
            </w:r>
          </w:p>
        </w:tc>
        <w:tc>
          <w:tcPr>
            <w:tcW w:w="2961" w:type="dxa"/>
            <w:vMerge w:val="restart"/>
            <w:tcBorders>
              <w:top w:val="single" w:sz="4" w:space="0" w:color="000000"/>
              <w:left w:val="single" w:sz="4" w:space="0" w:color="000000"/>
              <w:right w:val="single" w:sz="6"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學習活動</w:t>
            </w:r>
          </w:p>
        </w:tc>
        <w:tc>
          <w:tcPr>
            <w:tcW w:w="1690" w:type="dxa"/>
            <w:vMerge w:val="restart"/>
            <w:tcBorders>
              <w:top w:val="single" w:sz="4" w:space="0" w:color="000000"/>
              <w:left w:val="single" w:sz="6" w:space="0" w:color="000000"/>
              <w:right w:val="single" w:sz="6"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評量方式</w:t>
            </w:r>
          </w:p>
        </w:tc>
        <w:tc>
          <w:tcPr>
            <w:tcW w:w="1268" w:type="dxa"/>
            <w:vMerge w:val="restart"/>
            <w:tcBorders>
              <w:top w:val="single" w:sz="4" w:space="0" w:color="000000"/>
              <w:left w:val="single" w:sz="6" w:space="0" w:color="000000"/>
              <w:right w:val="single" w:sz="4"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教材</w:t>
            </w:r>
          </w:p>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學習資源</w:t>
            </w:r>
          </w:p>
          <w:p w:rsidR="00940328" w:rsidRDefault="00B515AC">
            <w:pPr>
              <w:jc w:val="center"/>
              <w:rPr>
                <w:rFonts w:ascii="標楷體" w:eastAsia="標楷體" w:hAnsi="標楷體" w:cs="標楷體"/>
                <w:b/>
                <w:sz w:val="28"/>
                <w:szCs w:val="28"/>
              </w:rPr>
            </w:pPr>
            <w:r>
              <w:rPr>
                <w:rFonts w:ascii="標楷體" w:eastAsia="標楷體" w:hAnsi="標楷體" w:cs="標楷體"/>
              </w:rPr>
              <w:t>自選</w:t>
            </w:r>
            <w:r>
              <w:rPr>
                <w:rFonts w:ascii="標楷體" w:eastAsia="標楷體" w:hAnsi="標楷體" w:cs="標楷體"/>
              </w:rPr>
              <w:t>/</w:t>
            </w:r>
            <w:r>
              <w:rPr>
                <w:rFonts w:ascii="標楷體" w:eastAsia="標楷體" w:hAnsi="標楷體" w:cs="標楷體"/>
              </w:rPr>
              <w:t>編教材須經課發會審查通過</w:t>
            </w:r>
          </w:p>
        </w:tc>
      </w:tr>
      <w:tr w:rsidR="00940328">
        <w:trPr>
          <w:trHeight w:val="1035"/>
          <w:tblHeader/>
        </w:trPr>
        <w:tc>
          <w:tcPr>
            <w:tcW w:w="499" w:type="dxa"/>
            <w:tcBorders>
              <w:right w:val="single" w:sz="4"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週次</w:t>
            </w:r>
          </w:p>
        </w:tc>
        <w:tc>
          <w:tcPr>
            <w:tcW w:w="1783" w:type="dxa"/>
            <w:tcBorders>
              <w:left w:val="single" w:sz="4" w:space="0" w:color="000000"/>
              <w:right w:val="single" w:sz="6" w:space="0" w:color="000000"/>
            </w:tcBorders>
            <w:shd w:val="clear" w:color="auto" w:fill="F3F3F3"/>
            <w:vAlign w:val="center"/>
          </w:tcPr>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單元名稱</w:t>
            </w:r>
          </w:p>
          <w:p w:rsidR="00940328" w:rsidRDefault="00B515AC">
            <w:pPr>
              <w:jc w:val="center"/>
              <w:rPr>
                <w:rFonts w:ascii="標楷體" w:eastAsia="標楷體" w:hAnsi="標楷體" w:cs="標楷體"/>
                <w:b/>
                <w:sz w:val="28"/>
                <w:szCs w:val="28"/>
              </w:rPr>
            </w:pPr>
            <w:r>
              <w:rPr>
                <w:rFonts w:ascii="標楷體" w:eastAsia="標楷體" w:hAnsi="標楷體" w:cs="標楷體"/>
                <w:b/>
                <w:sz w:val="28"/>
                <w:szCs w:val="28"/>
              </w:rPr>
              <w:t>/</w:t>
            </w:r>
            <w:r>
              <w:rPr>
                <w:rFonts w:ascii="標楷體" w:eastAsia="標楷體" w:hAnsi="標楷體" w:cs="標楷體"/>
                <w:b/>
                <w:sz w:val="28"/>
                <w:szCs w:val="28"/>
              </w:rPr>
              <w:t>節數</w:t>
            </w:r>
          </w:p>
        </w:tc>
        <w:tc>
          <w:tcPr>
            <w:tcW w:w="1690" w:type="dxa"/>
            <w:vMerge/>
            <w:tcBorders>
              <w:top w:val="single" w:sz="4" w:space="0" w:color="000000"/>
              <w:left w:val="single" w:sz="6" w:space="0" w:color="000000"/>
              <w:right w:val="single" w:sz="6" w:space="0" w:color="000000"/>
            </w:tcBorders>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972" w:type="dxa"/>
            <w:vMerge/>
            <w:tcBorders>
              <w:top w:val="single" w:sz="4" w:space="0" w:color="000000"/>
              <w:left w:val="single" w:sz="6" w:space="0" w:color="000000"/>
              <w:right w:val="single" w:sz="4" w:space="0" w:color="000000"/>
            </w:tcBorders>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2679" w:type="dxa"/>
            <w:vMerge/>
            <w:tcBorders>
              <w:top w:val="single" w:sz="4" w:space="0" w:color="000000"/>
              <w:left w:val="single" w:sz="4" w:space="0" w:color="000000"/>
              <w:right w:val="single" w:sz="4" w:space="0" w:color="000000"/>
            </w:tcBorders>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2961" w:type="dxa"/>
            <w:vMerge/>
            <w:tcBorders>
              <w:top w:val="single" w:sz="4" w:space="0" w:color="000000"/>
              <w:left w:val="single" w:sz="4" w:space="0" w:color="000000"/>
              <w:right w:val="single" w:sz="6" w:space="0" w:color="000000"/>
            </w:tcBorders>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690" w:type="dxa"/>
            <w:vMerge/>
            <w:tcBorders>
              <w:top w:val="single" w:sz="4" w:space="0" w:color="000000"/>
              <w:left w:val="single" w:sz="6" w:space="0" w:color="000000"/>
              <w:right w:val="single" w:sz="6" w:space="0" w:color="000000"/>
            </w:tcBorders>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268" w:type="dxa"/>
            <w:vMerge/>
            <w:tcBorders>
              <w:top w:val="single" w:sz="4" w:space="0" w:color="000000"/>
              <w:left w:val="single" w:sz="6" w:space="0" w:color="000000"/>
              <w:right w:val="single" w:sz="4" w:space="0" w:color="000000"/>
            </w:tcBorders>
            <w:shd w:val="clear" w:color="auto" w:fill="F3F3F3"/>
            <w:vAlign w:val="center"/>
          </w:tcPr>
          <w:p w:rsidR="00940328" w:rsidRDefault="00940328">
            <w:pPr>
              <w:widowControl w:val="0"/>
              <w:pBdr>
                <w:top w:val="nil"/>
                <w:left w:val="nil"/>
                <w:bottom w:val="nil"/>
                <w:right w:val="nil"/>
                <w:between w:val="nil"/>
              </w:pBdr>
              <w:spacing w:line="276" w:lineRule="auto"/>
              <w:rPr>
                <w:rFonts w:ascii="標楷體" w:eastAsia="標楷體" w:hAnsi="標楷體" w:cs="標楷體"/>
                <w:b/>
                <w:sz w:val="28"/>
                <w:szCs w:val="28"/>
              </w:rPr>
            </w:pP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一</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等差數列與級數應用</w:t>
            </w:r>
            <w:r>
              <w:rPr>
                <w:rFonts w:ascii="標楷體" w:eastAsia="標楷體" w:hAnsi="標楷體" w:cs="標楷體"/>
                <w:color w:val="000000"/>
                <w:sz w:val="18"/>
                <w:szCs w:val="18"/>
              </w:rPr>
              <w:t>(</w:t>
            </w:r>
            <w:r>
              <w:rPr>
                <w:rFonts w:ascii="標楷體" w:eastAsia="標楷體" w:hAnsi="標楷體" w:cs="標楷體"/>
                <w:color w:val="000000"/>
                <w:sz w:val="18"/>
                <w:szCs w:val="18"/>
              </w:rPr>
              <w:t>等差撲克牌</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n-IV-7 </w:t>
            </w:r>
            <w:r>
              <w:rPr>
                <w:rFonts w:ascii="標楷體" w:eastAsia="標楷體" w:hAnsi="標楷體" w:cs="標楷體"/>
                <w:color w:val="000000"/>
                <w:sz w:val="18"/>
                <w:szCs w:val="18"/>
              </w:rPr>
              <w:t>辨識數列的規律性，以數學符號表徵生活中的數量關係與規律，認識等差數列與等比數列，並能依首項與公差或公比計算其他各項。</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n-IV-8 </w:t>
            </w:r>
            <w:r>
              <w:rPr>
                <w:rFonts w:ascii="標楷體" w:eastAsia="標楷體" w:hAnsi="標楷體" w:cs="標楷體"/>
                <w:color w:val="000000"/>
                <w:sz w:val="18"/>
                <w:szCs w:val="18"/>
              </w:rPr>
              <w:t>理解等差級數的求和公式，並能運用到日常生活的情境解決問題。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1b-IV-1</w:t>
            </w:r>
            <w:r>
              <w:rPr>
                <w:rFonts w:ascii="標楷體" w:eastAsia="標楷體" w:hAnsi="標楷體" w:cs="標楷體"/>
                <w:color w:val="000000"/>
                <w:sz w:val="18"/>
                <w:szCs w:val="18"/>
              </w:rPr>
              <w:t>培養主動積極的學習態度，掌握學習方法，養成自主學習與自我管理的能力。</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1b-IV-2</w:t>
            </w:r>
            <w:r>
              <w:rPr>
                <w:rFonts w:ascii="標楷體" w:eastAsia="標楷體" w:hAnsi="標楷體" w:cs="標楷體"/>
                <w:color w:val="000000"/>
                <w:sz w:val="18"/>
                <w:szCs w:val="18"/>
              </w:rPr>
              <w:t>運用問題解決策略，處理生活議題，進而克服生活逆境。</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N-8-3 </w:t>
            </w:r>
            <w:r>
              <w:rPr>
                <w:rFonts w:ascii="標楷體" w:eastAsia="標楷體" w:hAnsi="標楷體" w:cs="標楷體"/>
                <w:color w:val="000000"/>
                <w:sz w:val="18"/>
                <w:szCs w:val="18"/>
              </w:rPr>
              <w:t>認識數列：生活中常見的數列及其規律性（包括圖形的規律性）。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N-8-4 </w:t>
            </w:r>
            <w:r>
              <w:rPr>
                <w:rFonts w:ascii="標楷體" w:eastAsia="標楷體" w:hAnsi="標楷體" w:cs="標楷體"/>
                <w:color w:val="000000"/>
                <w:sz w:val="18"/>
                <w:szCs w:val="18"/>
              </w:rPr>
              <w:t>等差數列：等差數列；給定首項、公差計算等差數列的一般項。</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N-8-5 </w:t>
            </w:r>
            <w:r>
              <w:rPr>
                <w:rFonts w:ascii="標楷體" w:eastAsia="標楷體" w:hAnsi="標楷體" w:cs="標楷體"/>
                <w:color w:val="000000"/>
                <w:sz w:val="18"/>
                <w:szCs w:val="18"/>
              </w:rPr>
              <w:t>等差級數求和：等差級數求和公式；生活中相關的問題。</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N-8-6 </w:t>
            </w:r>
            <w:r>
              <w:rPr>
                <w:rFonts w:ascii="標楷體" w:eastAsia="標楷體" w:hAnsi="標楷體" w:cs="標楷體"/>
                <w:color w:val="000000"/>
                <w:sz w:val="18"/>
                <w:szCs w:val="18"/>
              </w:rPr>
              <w:t>等比數列：等比數列；給定首項、公比計算等比數列的一般項。</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地</w:t>
            </w:r>
            <w:r>
              <w:rPr>
                <w:rFonts w:ascii="標楷體" w:eastAsia="標楷體" w:hAnsi="標楷體" w:cs="標楷體"/>
                <w:color w:val="000000"/>
                <w:sz w:val="18"/>
                <w:szCs w:val="18"/>
              </w:rPr>
              <w:t xml:space="preserve">Be-Ⅳ-2 </w:t>
            </w:r>
            <w:r>
              <w:rPr>
                <w:rFonts w:ascii="標楷體" w:eastAsia="標楷體" w:hAnsi="標楷體" w:cs="標楷體"/>
                <w:color w:val="000000"/>
                <w:sz w:val="18"/>
                <w:szCs w:val="18"/>
              </w:rPr>
              <w:t>多元文化的發展。</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能夠說出等差的概念。</w:t>
            </w:r>
          </w:p>
          <w:p w:rsidR="00940328" w:rsidRDefault="00B515AC">
            <w:pPr>
              <w:pBdr>
                <w:top w:val="nil"/>
                <w:left w:val="nil"/>
                <w:bottom w:val="nil"/>
                <w:right w:val="nil"/>
                <w:between w:val="nil"/>
              </w:pBdr>
              <w:rPr>
                <w:rFonts w:ascii="標楷體" w:eastAsia="標楷體" w:hAnsi="標楷體" w:cs="標楷體"/>
                <w:sz w:val="18"/>
                <w:szCs w:val="18"/>
              </w:rPr>
            </w:pPr>
            <w:r>
              <w:rPr>
                <w:rFonts w:ascii="標楷體" w:eastAsia="標楷體" w:hAnsi="標楷體" w:cs="標楷體"/>
                <w:sz w:val="18"/>
                <w:szCs w:val="18"/>
              </w:rPr>
              <w:t>2.</w:t>
            </w:r>
            <w:r>
              <w:rPr>
                <w:rFonts w:ascii="標楷體" w:eastAsia="標楷體" w:hAnsi="標楷體" w:cs="標楷體"/>
                <w:sz w:val="18"/>
                <w:szCs w:val="18"/>
              </w:rPr>
              <w:t>馬路標線距離</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學生專心聆聽老師的指示。</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學生歸納與統整教師所講述的內容。</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學生能夠依照題目的意思做出對應的表現。</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遊戲狀況。</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口語表達。</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撲克牌</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二</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等差數列與級數應用</w:t>
            </w:r>
            <w:r>
              <w:rPr>
                <w:rFonts w:ascii="標楷體" w:eastAsia="標楷體" w:hAnsi="標楷體" w:cs="標楷體"/>
                <w:color w:val="000000"/>
                <w:sz w:val="18"/>
                <w:szCs w:val="18"/>
              </w:rPr>
              <w:t>(</w:t>
            </w:r>
            <w:r>
              <w:rPr>
                <w:rFonts w:ascii="標楷體" w:eastAsia="標楷體" w:hAnsi="標楷體" w:cs="標楷體"/>
                <w:color w:val="000000"/>
                <w:sz w:val="18"/>
                <w:szCs w:val="18"/>
              </w:rPr>
              <w:t>等差存錢術</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n-IV-7 </w:t>
            </w:r>
            <w:r>
              <w:rPr>
                <w:rFonts w:ascii="標楷體" w:eastAsia="標楷體" w:hAnsi="標楷體" w:cs="標楷體"/>
                <w:color w:val="000000"/>
                <w:sz w:val="18"/>
                <w:szCs w:val="18"/>
              </w:rPr>
              <w:t>辨識數列的規律性，以數學符號表徵生活中的數量關係與規律，認識等差數列與等比數列，並能依首項與公差或公比計算其他各項。</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n-IV-8 </w:t>
            </w:r>
            <w:r>
              <w:rPr>
                <w:rFonts w:ascii="標楷體" w:eastAsia="標楷體" w:hAnsi="標楷體" w:cs="標楷體"/>
                <w:color w:val="000000"/>
                <w:sz w:val="18"/>
                <w:szCs w:val="18"/>
              </w:rPr>
              <w:t>理解等差級數的求和公式，並能運用到日常生活的情境解決問題。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綜</w:t>
            </w:r>
            <w:r>
              <w:rPr>
                <w:rFonts w:ascii="標楷體" w:eastAsia="標楷體" w:hAnsi="標楷體" w:cs="標楷體"/>
                <w:color w:val="000000"/>
                <w:sz w:val="18"/>
                <w:szCs w:val="18"/>
              </w:rPr>
              <w:t>1b-IV-1</w:t>
            </w:r>
            <w:r>
              <w:rPr>
                <w:rFonts w:ascii="標楷體" w:eastAsia="標楷體" w:hAnsi="標楷體" w:cs="標楷體"/>
                <w:color w:val="000000"/>
                <w:sz w:val="18"/>
                <w:szCs w:val="18"/>
              </w:rPr>
              <w:t>培養主動積極的學習態度，掌握學習方法，養成自主學習與自我管理的能力。</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1b-IV-2</w:t>
            </w:r>
            <w:r>
              <w:rPr>
                <w:rFonts w:ascii="標楷體" w:eastAsia="標楷體" w:hAnsi="標楷體" w:cs="標楷體"/>
                <w:color w:val="000000"/>
                <w:sz w:val="18"/>
                <w:szCs w:val="18"/>
              </w:rPr>
              <w:t>運用問題解決策略，處理生活議題，進而克服生活逆境。</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 xml:space="preserve">N-8-3 </w:t>
            </w:r>
            <w:r>
              <w:rPr>
                <w:rFonts w:ascii="標楷體" w:eastAsia="標楷體" w:hAnsi="標楷體" w:cs="標楷體"/>
                <w:color w:val="000000"/>
                <w:sz w:val="18"/>
                <w:szCs w:val="18"/>
              </w:rPr>
              <w:t>認識數列：生活中常見的數列及其規律性（包括圖形的規律性）。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N-8-4 </w:t>
            </w:r>
            <w:r>
              <w:rPr>
                <w:rFonts w:ascii="標楷體" w:eastAsia="標楷體" w:hAnsi="標楷體" w:cs="標楷體"/>
                <w:color w:val="000000"/>
                <w:sz w:val="18"/>
                <w:szCs w:val="18"/>
              </w:rPr>
              <w:t>等差數列：等差數列；給定首項、公差計算等差數列的一般項。</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N-8-5 </w:t>
            </w:r>
            <w:r>
              <w:rPr>
                <w:rFonts w:ascii="標楷體" w:eastAsia="標楷體" w:hAnsi="標楷體" w:cs="標楷體"/>
                <w:color w:val="000000"/>
                <w:sz w:val="18"/>
                <w:szCs w:val="18"/>
              </w:rPr>
              <w:t>等差級數求和：等差級數求和公式；生活中相關的問題。</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 xml:space="preserve">N-8-6 </w:t>
            </w:r>
            <w:r>
              <w:rPr>
                <w:rFonts w:ascii="標楷體" w:eastAsia="標楷體" w:hAnsi="標楷體" w:cs="標楷體"/>
                <w:color w:val="000000"/>
                <w:sz w:val="18"/>
                <w:szCs w:val="18"/>
              </w:rPr>
              <w:t>等比數列：等比數列；給定首項、公比計算等比數列的一般項。</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1.</w:t>
            </w:r>
            <w:r>
              <w:rPr>
                <w:rFonts w:ascii="標楷體" w:eastAsia="標楷體" w:hAnsi="標楷體" w:cs="標楷體"/>
                <w:color w:val="000000"/>
                <w:sz w:val="18"/>
                <w:szCs w:val="18"/>
              </w:rPr>
              <w:t>能夠說出等差的概念。</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能夠設計一個簡易的等差存錢術。</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學生專心聆聽老師的指示。</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學生歸納與統整教師所講述的內容。</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學生能夠依照題目的意思做出對應的表現。</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學習單撰寫情況。</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等差存錢術學習單</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三</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等差數列與級數應用</w:t>
            </w:r>
            <w:r>
              <w:rPr>
                <w:rFonts w:ascii="標楷體" w:eastAsia="標楷體" w:hAnsi="標楷體" w:cs="標楷體"/>
                <w:color w:val="000000"/>
                <w:sz w:val="18"/>
                <w:szCs w:val="18"/>
              </w:rPr>
              <w:t>(</w:t>
            </w:r>
            <w:r>
              <w:rPr>
                <w:rFonts w:ascii="標楷體" w:eastAsia="標楷體" w:hAnsi="標楷體" w:cs="標楷體"/>
                <w:color w:val="000000"/>
                <w:sz w:val="18"/>
                <w:szCs w:val="18"/>
              </w:rPr>
              <w:t>圖解等差級數</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n-IV-7 </w:t>
            </w:r>
            <w:r>
              <w:rPr>
                <w:rFonts w:ascii="標楷體" w:eastAsia="標楷體" w:hAnsi="標楷體" w:cs="標楷體"/>
                <w:color w:val="000000"/>
                <w:sz w:val="18"/>
                <w:szCs w:val="18"/>
              </w:rPr>
              <w:t>辨識數列的規律性，以數學符號表徵生活中的數量關係與規律，認識等差數列與等比數列，並能依首項與公差或公比計算其他各項。</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n-IV-8 </w:t>
            </w:r>
            <w:r>
              <w:rPr>
                <w:rFonts w:ascii="標楷體" w:eastAsia="標楷體" w:hAnsi="標楷體" w:cs="標楷體"/>
                <w:color w:val="000000"/>
                <w:sz w:val="18"/>
                <w:szCs w:val="18"/>
              </w:rPr>
              <w:t>理解等差級數的求和公式，並能運用到日常生活的情境解決問題。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1b-IV-1</w:t>
            </w:r>
            <w:r>
              <w:rPr>
                <w:rFonts w:ascii="標楷體" w:eastAsia="標楷體" w:hAnsi="標楷體" w:cs="標楷體"/>
                <w:color w:val="000000"/>
                <w:sz w:val="18"/>
                <w:szCs w:val="18"/>
              </w:rPr>
              <w:t>培養主動積極的學習態度，掌握學習方法，養成自主學習與自我管理的能力。</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1b-IV-2</w:t>
            </w:r>
            <w:r>
              <w:rPr>
                <w:rFonts w:ascii="標楷體" w:eastAsia="標楷體" w:hAnsi="標楷體" w:cs="標楷體"/>
                <w:color w:val="000000"/>
                <w:sz w:val="18"/>
                <w:szCs w:val="18"/>
              </w:rPr>
              <w:t>運用問題解決策略，處理生活議題，進而克服生活逆境。</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N-8-3 </w:t>
            </w:r>
            <w:r>
              <w:rPr>
                <w:rFonts w:ascii="標楷體" w:eastAsia="標楷體" w:hAnsi="標楷體" w:cs="標楷體"/>
                <w:color w:val="000000"/>
                <w:sz w:val="18"/>
                <w:szCs w:val="18"/>
              </w:rPr>
              <w:t>認識數列：生活中常見的數列及其規律性（包括圖形的規律性）。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N-8-4 </w:t>
            </w:r>
            <w:r>
              <w:rPr>
                <w:rFonts w:ascii="標楷體" w:eastAsia="標楷體" w:hAnsi="標楷體" w:cs="標楷體"/>
                <w:color w:val="000000"/>
                <w:sz w:val="18"/>
                <w:szCs w:val="18"/>
              </w:rPr>
              <w:t>等差數列：等差數列；給定首項、公差計算等差數列的一般項。</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N-8-5 </w:t>
            </w:r>
            <w:r>
              <w:rPr>
                <w:rFonts w:ascii="標楷體" w:eastAsia="標楷體" w:hAnsi="標楷體" w:cs="標楷體"/>
                <w:color w:val="000000"/>
                <w:sz w:val="18"/>
                <w:szCs w:val="18"/>
              </w:rPr>
              <w:t>等差級數求和：等差級數求和公式；生活中相關的問題。</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N-8-6 </w:t>
            </w:r>
            <w:r>
              <w:rPr>
                <w:rFonts w:ascii="標楷體" w:eastAsia="標楷體" w:hAnsi="標楷體" w:cs="標楷體"/>
                <w:color w:val="000000"/>
                <w:sz w:val="18"/>
                <w:szCs w:val="18"/>
              </w:rPr>
              <w:t>等比數列：等比數列；給定首項、公比計算等比數列的一般項。</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能夠說出等差的概念。</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能夠運用圖解計算等差級數總和。</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學生專心聆聽老師的指示。</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學生歸納與統整教師所講述的內容。</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學生能夠依照題目的意思做出對應的表</w:t>
            </w:r>
            <w:r>
              <w:rPr>
                <w:rFonts w:ascii="標楷體" w:eastAsia="標楷體" w:hAnsi="標楷體" w:cs="標楷體"/>
                <w:color w:val="000000"/>
                <w:sz w:val="18"/>
                <w:szCs w:val="18"/>
              </w:rPr>
              <w:t>現。</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作答情況。</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圖解等差學習單</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四</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等差數列與級數應用</w:t>
            </w:r>
            <w:r>
              <w:rPr>
                <w:rFonts w:ascii="標楷體" w:eastAsia="標楷體" w:hAnsi="標楷體" w:cs="標楷體"/>
                <w:color w:val="000000"/>
                <w:sz w:val="18"/>
                <w:szCs w:val="18"/>
              </w:rPr>
              <w:t>(</w:t>
            </w:r>
            <w:r>
              <w:rPr>
                <w:rFonts w:ascii="標楷體" w:eastAsia="標楷體" w:hAnsi="標楷體" w:cs="標楷體"/>
                <w:color w:val="000000"/>
                <w:sz w:val="18"/>
                <w:szCs w:val="18"/>
              </w:rPr>
              <w:t>月曆魔術</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n-IV-7 </w:t>
            </w:r>
            <w:r>
              <w:rPr>
                <w:rFonts w:ascii="標楷體" w:eastAsia="標楷體" w:hAnsi="標楷體" w:cs="標楷體"/>
                <w:color w:val="000000"/>
                <w:sz w:val="18"/>
                <w:szCs w:val="18"/>
              </w:rPr>
              <w:t>辨識數列的規律性，以數學符號表徵生活中的數量關係與規律，認識等差數列與等比數列，並能依首項與公差或公比計算其他各項。</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n-IV-8 </w:t>
            </w:r>
            <w:r>
              <w:rPr>
                <w:rFonts w:ascii="標楷體" w:eastAsia="標楷體" w:hAnsi="標楷體" w:cs="標楷體"/>
                <w:color w:val="000000"/>
                <w:sz w:val="18"/>
                <w:szCs w:val="18"/>
              </w:rPr>
              <w:t>理解等差級數的求和公式，並能運用到日常生活的情境解決問題。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N-8-3 </w:t>
            </w:r>
            <w:r>
              <w:rPr>
                <w:rFonts w:ascii="標楷體" w:eastAsia="標楷體" w:hAnsi="標楷體" w:cs="標楷體"/>
                <w:color w:val="000000"/>
                <w:sz w:val="18"/>
                <w:szCs w:val="18"/>
              </w:rPr>
              <w:t>認識數列：生活中常見的數列及其規律性（包括圖形的規律性）。</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N-8-4 </w:t>
            </w:r>
            <w:r>
              <w:rPr>
                <w:rFonts w:ascii="標楷體" w:eastAsia="標楷體" w:hAnsi="標楷體" w:cs="標楷體"/>
                <w:color w:val="000000"/>
                <w:sz w:val="18"/>
                <w:szCs w:val="18"/>
              </w:rPr>
              <w:t>等差數列：等差數列；給定首項、公差計算等差數列的一般項。</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N-8-5 </w:t>
            </w:r>
            <w:r>
              <w:rPr>
                <w:rFonts w:ascii="標楷體" w:eastAsia="標楷體" w:hAnsi="標楷體" w:cs="標楷體"/>
                <w:color w:val="000000"/>
                <w:sz w:val="18"/>
                <w:szCs w:val="18"/>
              </w:rPr>
              <w:t>等差級數求和：等差級數求和公式；生活中相關的問題。</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N-8-6 </w:t>
            </w:r>
            <w:r>
              <w:rPr>
                <w:rFonts w:ascii="標楷體" w:eastAsia="標楷體" w:hAnsi="標楷體" w:cs="標楷體"/>
                <w:color w:val="000000"/>
                <w:sz w:val="18"/>
                <w:szCs w:val="18"/>
              </w:rPr>
              <w:t>等比數列：等比數列；給定首項、公比計算等比數列的一般項。</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能夠說出等差的概念。</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能夠運用等差的概念設計簡易小遊戲。</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學生專心聆聽老師的指示。</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學生歸納與統整教師所講述的內容。</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學生能夠依照題目的意思做出對應的表現。</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月曆魔術學習單討論情況。</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口語表達。</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月曆魔術學習單</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五</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幾何之美</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能夠講述鑲嵌圖形的原理。</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能夠製作簡易的鑲嵌圖形。</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同學專心聆聽老師說明活動的流程與步驟。</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同學能夠掌握製作的原理並完成製作。</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同學能夠與同學分享自己所製作的成品與想法。</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創作情程度。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口語表達。</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設計成</w:t>
            </w:r>
            <w:r>
              <w:rPr>
                <w:rFonts w:ascii="標楷體" w:eastAsia="標楷體" w:hAnsi="標楷體" w:cs="標楷體"/>
                <w:color w:val="000000"/>
                <w:sz w:val="18"/>
                <w:szCs w:val="18"/>
              </w:rPr>
              <w:t>果。</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圖片海報、學習單</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六</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幾何之美</w:t>
            </w:r>
            <w:r>
              <w:rPr>
                <w:rFonts w:ascii="標楷體" w:eastAsia="標楷體" w:hAnsi="標楷體" w:cs="標楷體"/>
                <w:color w:val="000000"/>
                <w:sz w:val="18"/>
                <w:szCs w:val="18"/>
              </w:rPr>
              <w:t>(</w:t>
            </w:r>
            <w:r>
              <w:rPr>
                <w:rFonts w:ascii="標楷體" w:eastAsia="標楷體" w:hAnsi="標楷體" w:cs="標楷體"/>
                <w:color w:val="000000"/>
                <w:sz w:val="18"/>
                <w:szCs w:val="18"/>
              </w:rPr>
              <w:t>鑲嵌之美</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能夠講述鑲嵌圖形的原理。</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能夠製作簡易的鑲嵌圖形。</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同學專心聆聽老師說明活動的流程與步驟。</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同學能夠掌握製作的原理並完成製作。</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同學能夠與同學分享自己所製作的成品與想法。</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創作情程度。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口語表達。</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設計成果。</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圖片海報、學習單</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七</w:t>
            </w:r>
          </w:p>
          <w:p w:rsidR="00940328" w:rsidRDefault="00B515AC">
            <w:pPr>
              <w:spacing w:before="240" w:after="240"/>
              <w:jc w:val="center"/>
              <w:rPr>
                <w:rFonts w:ascii="標楷體" w:eastAsia="標楷體" w:hAnsi="標楷體" w:cs="標楷體"/>
                <w:color w:val="FF0000"/>
                <w:sz w:val="28"/>
                <w:szCs w:val="28"/>
              </w:rPr>
            </w:pPr>
            <w:r>
              <w:rPr>
                <w:rFonts w:ascii="標楷體" w:eastAsia="標楷體" w:hAnsi="標楷體" w:cs="標楷體"/>
                <w:color w:val="FF0000"/>
                <w:sz w:val="28"/>
                <w:szCs w:val="28"/>
              </w:rPr>
              <w:t>(</w:t>
            </w:r>
            <w:sdt>
              <w:sdtPr>
                <w:tag w:val="goog_rdk_3"/>
                <w:id w:val="-1485311473"/>
              </w:sdtPr>
              <w:sdtEndPr/>
              <w:sdtContent>
                <w:r>
                  <w:rPr>
                    <w:rFonts w:ascii="Gungsuh" w:eastAsia="Gungsuh" w:hAnsi="Gungsuh" w:cs="Gungsuh"/>
                    <w:color w:val="FF0000"/>
                    <w:sz w:val="28"/>
                    <w:szCs w:val="28"/>
                  </w:rPr>
                  <w:t>第一次段考</w:t>
                </w:r>
              </w:sdtContent>
            </w:sdt>
            <w:r>
              <w:rPr>
                <w:rFonts w:ascii="標楷體" w:eastAsia="標楷體" w:hAnsi="標楷體" w:cs="標楷體"/>
                <w:color w:val="FF0000"/>
                <w:sz w:val="28"/>
                <w:szCs w:val="28"/>
              </w:rPr>
              <w:t>)</w:t>
            </w:r>
          </w:p>
          <w:p w:rsidR="00940328" w:rsidRDefault="00940328">
            <w:pPr>
              <w:jc w:val="center"/>
              <w:rPr>
                <w:rFonts w:ascii="標楷體" w:eastAsia="標楷體" w:hAnsi="標楷體" w:cs="標楷體"/>
                <w:sz w:val="28"/>
                <w:szCs w:val="28"/>
              </w:rPr>
            </w:pP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幾何之美</w:t>
            </w:r>
            <w:r>
              <w:rPr>
                <w:rFonts w:ascii="標楷體" w:eastAsia="標楷體" w:hAnsi="標楷體" w:cs="標楷體"/>
                <w:color w:val="000000"/>
                <w:sz w:val="18"/>
                <w:szCs w:val="18"/>
              </w:rPr>
              <w:t>(</w:t>
            </w:r>
            <w:r>
              <w:rPr>
                <w:rFonts w:ascii="標楷體" w:eastAsia="標楷體" w:hAnsi="標楷體" w:cs="標楷體"/>
                <w:color w:val="000000"/>
                <w:sz w:val="18"/>
                <w:szCs w:val="18"/>
              </w:rPr>
              <w:t>不只老鼠會打洞</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能夠描述對稱的概念。</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同學專心聆聽老師說明活動的流程與步驟。</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同學能夠掌握製作的原理並完成製作。</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同學能夠與同學分享自己所製作的成品與想法。</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口語表達。</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色紙</w:t>
            </w:r>
            <w:r>
              <w:rPr>
                <w:rFonts w:ascii="標楷體" w:eastAsia="標楷體" w:hAnsi="標楷體" w:cs="標楷體"/>
                <w:color w:val="000000"/>
                <w:sz w:val="18"/>
                <w:szCs w:val="18"/>
              </w:rPr>
              <w:t>(</w:t>
            </w:r>
            <w:r>
              <w:rPr>
                <w:rFonts w:ascii="標楷體" w:eastAsia="標楷體" w:hAnsi="標楷體" w:cs="標楷體"/>
                <w:color w:val="000000"/>
                <w:sz w:val="18"/>
                <w:szCs w:val="18"/>
              </w:rPr>
              <w:t>約</w:t>
            </w:r>
            <w:r>
              <w:rPr>
                <w:rFonts w:ascii="標楷體" w:eastAsia="標楷體" w:hAnsi="標楷體" w:cs="標楷體"/>
                <w:color w:val="000000"/>
                <w:sz w:val="18"/>
                <w:szCs w:val="18"/>
              </w:rPr>
              <w:t>100</w:t>
            </w:r>
            <w:r>
              <w:rPr>
                <w:rFonts w:ascii="標楷體" w:eastAsia="標楷體" w:hAnsi="標楷體" w:cs="標楷體"/>
                <w:color w:val="000000"/>
                <w:sz w:val="18"/>
                <w:szCs w:val="18"/>
              </w:rPr>
              <w:t>張</w:t>
            </w:r>
            <w:r>
              <w:rPr>
                <w:rFonts w:ascii="標楷體" w:eastAsia="標楷體" w:hAnsi="標楷體" w:cs="標楷體"/>
                <w:color w:val="000000"/>
                <w:sz w:val="18"/>
                <w:szCs w:val="18"/>
              </w:rPr>
              <w:t>)</w:t>
            </w:r>
            <w:r>
              <w:rPr>
                <w:rFonts w:ascii="標楷體" w:eastAsia="標楷體" w:hAnsi="標楷體" w:cs="標楷體"/>
                <w:color w:val="000000"/>
                <w:sz w:val="18"/>
                <w:szCs w:val="18"/>
              </w:rPr>
              <w:t>、打洞器</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八</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幾何之美</w:t>
            </w:r>
            <w:r>
              <w:rPr>
                <w:rFonts w:ascii="標楷體" w:eastAsia="標楷體" w:hAnsi="標楷體" w:cs="標楷體"/>
                <w:color w:val="000000"/>
                <w:sz w:val="18"/>
                <w:szCs w:val="18"/>
              </w:rPr>
              <w:t>(</w:t>
            </w:r>
            <w:r>
              <w:rPr>
                <w:rFonts w:ascii="標楷體" w:eastAsia="標楷體" w:hAnsi="標楷體" w:cs="標楷體"/>
                <w:color w:val="000000"/>
                <w:sz w:val="18"/>
                <w:szCs w:val="18"/>
              </w:rPr>
              <w:t>對稱之美</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視</w:t>
            </w:r>
            <w:r>
              <w:rPr>
                <w:rFonts w:ascii="標楷體" w:eastAsia="標楷體" w:hAnsi="標楷體" w:cs="標楷體"/>
                <w:color w:val="000000"/>
                <w:sz w:val="18"/>
                <w:szCs w:val="18"/>
              </w:rPr>
              <w:t xml:space="preserve">2-IV-3 </w:t>
            </w:r>
            <w:r>
              <w:rPr>
                <w:rFonts w:ascii="標楷體" w:eastAsia="標楷體" w:hAnsi="標楷體" w:cs="標楷體"/>
                <w:color w:val="000000"/>
                <w:sz w:val="18"/>
                <w:szCs w:val="18"/>
              </w:rPr>
              <w:t>能理解藝術產物的功能與價值，以拓展多元視野。</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p w:rsidR="00940328" w:rsidRDefault="00940328">
            <w:pPr>
              <w:rPr>
                <w:rFonts w:ascii="標楷體" w:eastAsia="標楷體" w:hAnsi="標楷體" w:cs="標楷體"/>
                <w:color w:val="000000"/>
                <w:sz w:val="18"/>
                <w:szCs w:val="18"/>
              </w:rPr>
            </w:pP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能夠描述對稱的概念。</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能夠說出三種日常生活中的對稱圖形。</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同學專心聆聽老師說明活動的流程與步驟。</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同學能夠掌握製作的原理並完成製作。</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同學能夠與同學分享自己所製作的成品與想法。</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剪紙情況。</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口語表達。</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圖片海報、色紙</w:t>
            </w:r>
            <w:r>
              <w:rPr>
                <w:rFonts w:ascii="標楷體" w:eastAsia="標楷體" w:hAnsi="標楷體" w:cs="標楷體"/>
                <w:color w:val="000000"/>
                <w:sz w:val="18"/>
                <w:szCs w:val="18"/>
              </w:rPr>
              <w:t>(</w:t>
            </w:r>
            <w:r>
              <w:rPr>
                <w:rFonts w:ascii="標楷體" w:eastAsia="標楷體" w:hAnsi="標楷體" w:cs="標楷體"/>
                <w:color w:val="000000"/>
                <w:sz w:val="18"/>
                <w:szCs w:val="18"/>
              </w:rPr>
              <w:t>約</w:t>
            </w:r>
            <w:r>
              <w:rPr>
                <w:rFonts w:ascii="標楷體" w:eastAsia="標楷體" w:hAnsi="標楷體" w:cs="標楷體"/>
                <w:color w:val="000000"/>
                <w:sz w:val="18"/>
                <w:szCs w:val="18"/>
              </w:rPr>
              <w:t>100</w:t>
            </w:r>
            <w:r>
              <w:rPr>
                <w:rFonts w:ascii="標楷體" w:eastAsia="標楷體" w:hAnsi="標楷體" w:cs="標楷體"/>
                <w:color w:val="000000"/>
                <w:sz w:val="18"/>
                <w:szCs w:val="18"/>
              </w:rPr>
              <w:t>張</w:t>
            </w:r>
            <w:r>
              <w:rPr>
                <w:rFonts w:ascii="標楷體" w:eastAsia="標楷體" w:hAnsi="標楷體" w:cs="標楷體"/>
                <w:color w:val="000000"/>
                <w:sz w:val="18"/>
                <w:szCs w:val="18"/>
              </w:rPr>
              <w:t>)</w:t>
            </w:r>
            <w:r>
              <w:rPr>
                <w:rFonts w:ascii="標楷體" w:eastAsia="標楷體" w:hAnsi="標楷體" w:cs="標楷體"/>
                <w:color w:val="000000"/>
                <w:sz w:val="18"/>
                <w:szCs w:val="18"/>
              </w:rPr>
              <w:t>、剪刀</w:t>
            </w:r>
            <w:r>
              <w:rPr>
                <w:rFonts w:ascii="標楷體" w:eastAsia="標楷體" w:hAnsi="標楷體" w:cs="標楷體"/>
                <w:color w:val="000000"/>
                <w:sz w:val="18"/>
                <w:szCs w:val="18"/>
              </w:rPr>
              <w:t>(</w:t>
            </w:r>
            <w:r>
              <w:rPr>
                <w:rFonts w:ascii="標楷體" w:eastAsia="標楷體" w:hAnsi="標楷體" w:cs="標楷體"/>
                <w:color w:val="000000"/>
                <w:sz w:val="18"/>
                <w:szCs w:val="18"/>
              </w:rPr>
              <w:t>一人一把</w:t>
            </w:r>
            <w:r>
              <w:rPr>
                <w:rFonts w:ascii="標楷體" w:eastAsia="標楷體" w:hAnsi="標楷體" w:cs="標楷體"/>
                <w:color w:val="000000"/>
                <w:sz w:val="18"/>
                <w:szCs w:val="18"/>
              </w:rPr>
              <w:t>)</w:t>
            </w:r>
            <w:r>
              <w:rPr>
                <w:rFonts w:ascii="標楷體" w:eastAsia="標楷體" w:hAnsi="標楷體" w:cs="標楷體"/>
                <w:color w:val="000000"/>
                <w:sz w:val="18"/>
                <w:szCs w:val="18"/>
              </w:rPr>
              <w:t>、學習單</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九</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幾何之美</w:t>
            </w:r>
            <w:r>
              <w:rPr>
                <w:rFonts w:ascii="標楷體" w:eastAsia="標楷體" w:hAnsi="標楷體" w:cs="標楷體"/>
                <w:color w:val="000000"/>
                <w:sz w:val="18"/>
                <w:szCs w:val="18"/>
              </w:rPr>
              <w:t>(</w:t>
            </w:r>
            <w:r>
              <w:rPr>
                <w:rFonts w:ascii="標楷體" w:eastAsia="標楷體" w:hAnsi="標楷體" w:cs="標楷體"/>
                <w:color w:val="000000"/>
                <w:sz w:val="18"/>
                <w:szCs w:val="18"/>
              </w:rPr>
              <w:t>校園對稱之美</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綜</w:t>
            </w:r>
            <w:r>
              <w:rPr>
                <w:rFonts w:ascii="標楷體" w:eastAsia="標楷體" w:hAnsi="標楷體" w:cs="標楷體"/>
                <w:color w:val="000000"/>
                <w:sz w:val="18"/>
                <w:szCs w:val="18"/>
              </w:rPr>
              <w:t>1b-IV-1</w:t>
            </w:r>
            <w:r>
              <w:rPr>
                <w:rFonts w:ascii="標楷體" w:eastAsia="標楷體" w:hAnsi="標楷體" w:cs="標楷體"/>
                <w:color w:val="000000"/>
                <w:sz w:val="18"/>
                <w:szCs w:val="18"/>
              </w:rPr>
              <w:t>培養主動積極的學習態度，掌握學習方法，養成自主學習與自我管理的能力。</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1b-IV-2</w:t>
            </w:r>
            <w:r>
              <w:rPr>
                <w:rFonts w:ascii="標楷體" w:eastAsia="標楷體" w:hAnsi="標楷體" w:cs="標楷體"/>
                <w:color w:val="000000"/>
                <w:sz w:val="18"/>
                <w:szCs w:val="18"/>
              </w:rPr>
              <w:t>運用問題解決策略，處理生活議題，進而克服生活逆境。</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視</w:t>
            </w:r>
            <w:r>
              <w:rPr>
                <w:rFonts w:ascii="標楷體" w:eastAsia="標楷體" w:hAnsi="標楷體" w:cs="標楷體"/>
                <w:color w:val="000000"/>
                <w:sz w:val="18"/>
                <w:szCs w:val="18"/>
              </w:rPr>
              <w:t xml:space="preserve">2-IV-3 </w:t>
            </w:r>
            <w:r>
              <w:rPr>
                <w:rFonts w:ascii="標楷體" w:eastAsia="標楷體" w:hAnsi="標楷體" w:cs="標楷體"/>
                <w:color w:val="000000"/>
                <w:sz w:val="18"/>
                <w:szCs w:val="18"/>
              </w:rPr>
              <w:t>能理解藝術產物的功能與價值，以拓展多元視野。</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p w:rsidR="00940328" w:rsidRDefault="00940328">
            <w:pPr>
              <w:rPr>
                <w:rFonts w:ascii="標楷體" w:eastAsia="標楷體" w:hAnsi="標楷體" w:cs="標楷體"/>
                <w:color w:val="000000"/>
                <w:sz w:val="18"/>
                <w:szCs w:val="18"/>
              </w:rPr>
            </w:pP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1.</w:t>
            </w:r>
            <w:r>
              <w:rPr>
                <w:rFonts w:ascii="標楷體" w:eastAsia="標楷體" w:hAnsi="標楷體" w:cs="標楷體"/>
                <w:color w:val="000000"/>
                <w:sz w:val="18"/>
                <w:szCs w:val="18"/>
              </w:rPr>
              <w:t>能夠描述對稱的概念。</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能夠說出三種日常生活中的對稱圖形。</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同學專心聆聽老師說明活動的流程與步驟。</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同學能夠掌握製作的原理並完成製作。</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同學能</w:t>
            </w:r>
            <w:r>
              <w:rPr>
                <w:rFonts w:ascii="標楷體" w:eastAsia="標楷體" w:hAnsi="標楷體" w:cs="標楷體"/>
                <w:color w:val="000000"/>
                <w:sz w:val="18"/>
                <w:szCs w:val="18"/>
              </w:rPr>
              <w:t>夠與同學分享自己所製作的成品與想法。</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學習單撰寫情況。</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口語表達。</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學習單、相機</w:t>
            </w:r>
            <w:r>
              <w:rPr>
                <w:rFonts w:ascii="標楷體" w:eastAsia="標楷體" w:hAnsi="標楷體" w:cs="標楷體"/>
                <w:color w:val="000000"/>
                <w:sz w:val="18"/>
                <w:szCs w:val="18"/>
              </w:rPr>
              <w:t>(</w:t>
            </w:r>
            <w:r>
              <w:rPr>
                <w:rFonts w:ascii="標楷體" w:eastAsia="標楷體" w:hAnsi="標楷體" w:cs="標楷體"/>
                <w:color w:val="000000"/>
                <w:sz w:val="18"/>
                <w:szCs w:val="18"/>
              </w:rPr>
              <w:t>手機</w:t>
            </w:r>
            <w:r>
              <w:rPr>
                <w:rFonts w:ascii="標楷體" w:eastAsia="標楷體" w:hAnsi="標楷體" w:cs="標楷體"/>
                <w:color w:val="000000"/>
                <w:sz w:val="18"/>
                <w:szCs w:val="18"/>
              </w:rPr>
              <w:t>)</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十</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尺規作圖面面觀</w:t>
            </w:r>
            <w:r>
              <w:rPr>
                <w:rFonts w:ascii="標楷體" w:eastAsia="標楷體" w:hAnsi="標楷體" w:cs="標楷體"/>
                <w:color w:val="000000"/>
                <w:sz w:val="18"/>
                <w:szCs w:val="18"/>
              </w:rPr>
              <w:t>(</w:t>
            </w:r>
            <w:r>
              <w:rPr>
                <w:rFonts w:ascii="標楷體" w:eastAsia="標楷體" w:hAnsi="標楷體" w:cs="標楷體"/>
                <w:color w:val="000000"/>
                <w:sz w:val="18"/>
                <w:szCs w:val="18"/>
              </w:rPr>
              <w:t>摺紙尺規</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s-IV-13 </w:t>
            </w:r>
            <w:r>
              <w:rPr>
                <w:rFonts w:ascii="標楷體" w:eastAsia="標楷體" w:hAnsi="標楷體" w:cs="標楷體"/>
                <w:color w:val="000000"/>
                <w:sz w:val="18"/>
                <w:szCs w:val="18"/>
              </w:rPr>
              <w:t>理解直尺、圓規操作過程的述，並應用於尺規作圖。</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1b-IV-1</w:t>
            </w:r>
            <w:r>
              <w:rPr>
                <w:rFonts w:ascii="標楷體" w:eastAsia="標楷體" w:hAnsi="標楷體" w:cs="標楷體"/>
                <w:color w:val="000000"/>
                <w:sz w:val="18"/>
                <w:szCs w:val="18"/>
              </w:rPr>
              <w:t>培養主動積極的學習態度，掌握學習方法，養成自主學習與自我管理的能力。</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綜</w:t>
            </w:r>
            <w:r>
              <w:rPr>
                <w:rFonts w:ascii="標楷體" w:eastAsia="標楷體" w:hAnsi="標楷體" w:cs="標楷體"/>
                <w:color w:val="000000"/>
                <w:sz w:val="18"/>
                <w:szCs w:val="18"/>
              </w:rPr>
              <w:t>1b-IV-2</w:t>
            </w:r>
            <w:r>
              <w:rPr>
                <w:rFonts w:ascii="標楷體" w:eastAsia="標楷體" w:hAnsi="標楷體" w:cs="標楷體"/>
                <w:color w:val="000000"/>
                <w:sz w:val="18"/>
                <w:szCs w:val="18"/>
              </w:rPr>
              <w:t>運用問題解決策略，處理生活議題，進而克服生活逆境。</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S-8-12 </w:t>
            </w:r>
            <w:r>
              <w:rPr>
                <w:rFonts w:ascii="標楷體" w:eastAsia="標楷體" w:hAnsi="標楷體" w:cs="標楷體"/>
                <w:color w:val="000000"/>
                <w:sz w:val="18"/>
                <w:szCs w:val="18"/>
              </w:rPr>
              <w:t>尺規作圖與幾何推理：複製已知的線段、圓、角、三角形；能以尺規作出指定的中垂線、角平分線、平行線、垂直線；能寫出幾何推理所依據的幾何性質。</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能夠說出尺規作圖的基本方法。</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能夠運用摺紙摺出尺規作圖的基本方法。</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學生能夠專心聆聽老師講解「摺紙尺規」的規則。</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口語表達。</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學習單、色紙</w:t>
            </w:r>
            <w:r>
              <w:rPr>
                <w:rFonts w:ascii="標楷體" w:eastAsia="標楷體" w:hAnsi="標楷體" w:cs="標楷體"/>
                <w:color w:val="000000"/>
                <w:sz w:val="18"/>
                <w:szCs w:val="18"/>
              </w:rPr>
              <w:t>(</w:t>
            </w:r>
            <w:r>
              <w:rPr>
                <w:rFonts w:ascii="標楷體" w:eastAsia="標楷體" w:hAnsi="標楷體" w:cs="標楷體"/>
                <w:color w:val="000000"/>
                <w:sz w:val="18"/>
                <w:szCs w:val="18"/>
              </w:rPr>
              <w:t>一人七張</w:t>
            </w:r>
            <w:r>
              <w:rPr>
                <w:rFonts w:ascii="標楷體" w:eastAsia="標楷體" w:hAnsi="標楷體" w:cs="標楷體"/>
                <w:color w:val="000000"/>
                <w:sz w:val="18"/>
                <w:szCs w:val="18"/>
              </w:rPr>
              <w:t>)</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十一</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尺規作圖面面觀</w:t>
            </w:r>
            <w:r>
              <w:rPr>
                <w:rFonts w:ascii="標楷體" w:eastAsia="標楷體" w:hAnsi="標楷體" w:cs="標楷體"/>
                <w:color w:val="000000"/>
                <w:sz w:val="18"/>
                <w:szCs w:val="18"/>
              </w:rPr>
              <w:t>(</w:t>
            </w:r>
            <w:r>
              <w:rPr>
                <w:rFonts w:ascii="標楷體" w:eastAsia="標楷體" w:hAnsi="標楷體" w:cs="標楷體"/>
                <w:color w:val="000000"/>
                <w:sz w:val="18"/>
                <w:szCs w:val="18"/>
              </w:rPr>
              <w:t>高斯與正十七邊形</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s-IV-13 </w:t>
            </w:r>
            <w:r>
              <w:rPr>
                <w:rFonts w:ascii="標楷體" w:eastAsia="標楷體" w:hAnsi="標楷體" w:cs="標楷體"/>
                <w:color w:val="000000"/>
                <w:sz w:val="18"/>
                <w:szCs w:val="18"/>
              </w:rPr>
              <w:t>理解直尺、圓規操作過程的述，並應用於尺規作圖。</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S-8-12 </w:t>
            </w:r>
            <w:r>
              <w:rPr>
                <w:rFonts w:ascii="標楷體" w:eastAsia="標楷體" w:hAnsi="標楷體" w:cs="標楷體"/>
                <w:color w:val="000000"/>
                <w:sz w:val="18"/>
                <w:szCs w:val="18"/>
              </w:rPr>
              <w:t>尺規作圖與幾何推理：複製已知的線段、圓、角、三角形；能以尺規作出指定的中垂線、角平分線、平行線、垂直線；能寫出幾何推理所依據的幾何性質。</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能夠說出尺規作圖的基本方法。</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能夠說出高斯與正十七邊形的故事。</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學習單、尺與圓規</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十二</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尺規作圖面面觀</w:t>
            </w:r>
            <w:r>
              <w:rPr>
                <w:rFonts w:ascii="標楷體" w:eastAsia="標楷體" w:hAnsi="標楷體" w:cs="標楷體"/>
                <w:color w:val="000000"/>
                <w:sz w:val="18"/>
                <w:szCs w:val="18"/>
              </w:rPr>
              <w:t>(</w:t>
            </w:r>
            <w:r>
              <w:rPr>
                <w:rFonts w:ascii="標楷體" w:eastAsia="標楷體" w:hAnsi="標楷體" w:cs="標楷體"/>
                <w:color w:val="000000"/>
                <w:sz w:val="18"/>
                <w:szCs w:val="18"/>
              </w:rPr>
              <w:t>尺規作圖</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s-IV-13 </w:t>
            </w:r>
            <w:r>
              <w:rPr>
                <w:rFonts w:ascii="標楷體" w:eastAsia="標楷體" w:hAnsi="標楷體" w:cs="標楷體"/>
                <w:color w:val="000000"/>
                <w:sz w:val="18"/>
                <w:szCs w:val="18"/>
              </w:rPr>
              <w:t>理解直尺、圓規操作過程的述，並應用於尺規作圖。</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S-8-12 </w:t>
            </w:r>
            <w:r>
              <w:rPr>
                <w:rFonts w:ascii="標楷體" w:eastAsia="標楷體" w:hAnsi="標楷體" w:cs="標楷體"/>
                <w:color w:val="000000"/>
                <w:sz w:val="18"/>
                <w:szCs w:val="18"/>
              </w:rPr>
              <w:t>尺規作圖與幾何推理：複製已知的線段、圓、角、三角形；能以尺規作出指定的中垂線、角平分線、平行線、垂直線；能寫出幾何推理所依據的幾何性質。</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能夠說出尺規作圖的基本方法。</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能夠依據題意繪製所需圖形。</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學習單、尺與圓規</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十三</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尺規作圖面面觀</w:t>
            </w:r>
            <w:r>
              <w:rPr>
                <w:rFonts w:ascii="標楷體" w:eastAsia="標楷體" w:hAnsi="標楷體" w:cs="標楷體"/>
                <w:color w:val="000000"/>
                <w:sz w:val="18"/>
                <w:szCs w:val="18"/>
              </w:rPr>
              <w:t>(</w:t>
            </w:r>
            <w:r>
              <w:rPr>
                <w:rFonts w:ascii="標楷體" w:eastAsia="標楷體" w:hAnsi="標楷體" w:cs="標楷體"/>
                <w:color w:val="000000"/>
                <w:sz w:val="18"/>
                <w:szCs w:val="18"/>
              </w:rPr>
              <w:t>挑戰尺規作圖</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s-IV-13 </w:t>
            </w:r>
            <w:r>
              <w:rPr>
                <w:rFonts w:ascii="標楷體" w:eastAsia="標楷體" w:hAnsi="標楷體" w:cs="標楷體"/>
                <w:color w:val="000000"/>
                <w:sz w:val="18"/>
                <w:szCs w:val="18"/>
              </w:rPr>
              <w:t>理解直尺、圓規操作過程的述，並應用於尺規作圖。</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S-8-12 </w:t>
            </w:r>
            <w:r>
              <w:rPr>
                <w:rFonts w:ascii="標楷體" w:eastAsia="標楷體" w:hAnsi="標楷體" w:cs="標楷體"/>
                <w:color w:val="000000"/>
                <w:sz w:val="18"/>
                <w:szCs w:val="18"/>
              </w:rPr>
              <w:t>尺規作圖與幾何推理：複製已知的線段、圓、角、三角形；能以尺規作出指定的中垂線、角平分線、平行線、垂直線；能寫出幾何推理所依據的幾何性質。</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能夠說出尺規作圖的基本方法。</w:t>
            </w:r>
          </w:p>
          <w:p w:rsidR="00940328" w:rsidRDefault="00940328">
            <w:pPr>
              <w:pBdr>
                <w:top w:val="nil"/>
                <w:left w:val="nil"/>
                <w:bottom w:val="nil"/>
                <w:right w:val="nil"/>
                <w:between w:val="nil"/>
              </w:pBdr>
              <w:rPr>
                <w:rFonts w:ascii="標楷體" w:eastAsia="標楷體" w:hAnsi="標楷體" w:cs="標楷體"/>
                <w:color w:val="000000"/>
                <w:sz w:val="18"/>
                <w:szCs w:val="18"/>
              </w:rPr>
            </w:pP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學習單、尺與圓規</w:t>
            </w:r>
          </w:p>
        </w:tc>
      </w:tr>
      <w:tr w:rsidR="00940328">
        <w:trPr>
          <w:trHeight w:val="1304"/>
        </w:trPr>
        <w:tc>
          <w:tcPr>
            <w:tcW w:w="499" w:type="dxa"/>
            <w:vAlign w:val="center"/>
          </w:tcPr>
          <w:p w:rsidR="00940328" w:rsidRDefault="00B515AC">
            <w:pPr>
              <w:jc w:val="center"/>
              <w:rPr>
                <w:rFonts w:ascii="標楷體" w:eastAsia="標楷體" w:hAnsi="標楷體" w:cs="標楷體"/>
                <w:color w:val="FF0000"/>
                <w:sz w:val="28"/>
                <w:szCs w:val="28"/>
              </w:rPr>
            </w:pPr>
            <w:r>
              <w:rPr>
                <w:rFonts w:ascii="標楷體" w:eastAsia="標楷體" w:hAnsi="標楷體" w:cs="標楷體"/>
                <w:sz w:val="28"/>
                <w:szCs w:val="28"/>
              </w:rPr>
              <w:t>十四</w:t>
            </w:r>
            <w:r>
              <w:rPr>
                <w:rFonts w:ascii="標楷體" w:eastAsia="標楷體" w:hAnsi="標楷體" w:cs="標楷體"/>
                <w:color w:val="FF0000"/>
                <w:sz w:val="28"/>
                <w:szCs w:val="28"/>
              </w:rPr>
              <w:t>(</w:t>
            </w:r>
            <w:sdt>
              <w:sdtPr>
                <w:tag w:val="goog_rdk_4"/>
                <w:id w:val="-1919166753"/>
              </w:sdtPr>
              <w:sdtEndPr/>
              <w:sdtContent>
                <w:r>
                  <w:rPr>
                    <w:rFonts w:ascii="Gungsuh" w:eastAsia="Gungsuh" w:hAnsi="Gungsuh" w:cs="Gungsuh"/>
                    <w:color w:val="FF0000"/>
                    <w:sz w:val="28"/>
                    <w:szCs w:val="28"/>
                  </w:rPr>
                  <w:t>第二</w:t>
                </w:r>
                <w:r>
                  <w:rPr>
                    <w:rFonts w:ascii="Gungsuh" w:eastAsia="Gungsuh" w:hAnsi="Gungsuh" w:cs="Gungsuh"/>
                    <w:color w:val="FF0000"/>
                    <w:sz w:val="28"/>
                    <w:szCs w:val="28"/>
                  </w:rPr>
                  <w:lastRenderedPageBreak/>
                  <w:t>次段考</w:t>
                </w:r>
              </w:sdtContent>
            </w:sdt>
            <w:r>
              <w:rPr>
                <w:rFonts w:ascii="標楷體" w:eastAsia="標楷體" w:hAnsi="標楷體" w:cs="標楷體"/>
                <w:color w:val="FF0000"/>
                <w:sz w:val="28"/>
                <w:szCs w:val="28"/>
              </w:rPr>
              <w:t>)</w:t>
            </w:r>
          </w:p>
          <w:p w:rsidR="00940328" w:rsidRDefault="00940328">
            <w:pPr>
              <w:jc w:val="center"/>
              <w:rPr>
                <w:rFonts w:ascii="標楷體" w:eastAsia="標楷體" w:hAnsi="標楷體" w:cs="標楷體"/>
                <w:sz w:val="28"/>
                <w:szCs w:val="28"/>
              </w:rPr>
            </w:pP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尺規作圖面面觀</w:t>
            </w:r>
            <w:r>
              <w:rPr>
                <w:rFonts w:ascii="標楷體" w:eastAsia="標楷體" w:hAnsi="標楷體" w:cs="標楷體"/>
                <w:color w:val="000000"/>
                <w:sz w:val="18"/>
                <w:szCs w:val="18"/>
              </w:rPr>
              <w:t>(</w:t>
            </w:r>
            <w:r>
              <w:rPr>
                <w:rFonts w:ascii="標楷體" w:eastAsia="標楷體" w:hAnsi="標楷體" w:cs="標楷體"/>
                <w:color w:val="000000"/>
                <w:sz w:val="18"/>
                <w:szCs w:val="18"/>
              </w:rPr>
              <w:t>挑戰尺規作圖</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s-IV-13 </w:t>
            </w:r>
            <w:r>
              <w:rPr>
                <w:rFonts w:ascii="標楷體" w:eastAsia="標楷體" w:hAnsi="標楷體" w:cs="標楷體"/>
                <w:color w:val="000000"/>
                <w:sz w:val="18"/>
                <w:szCs w:val="18"/>
              </w:rPr>
              <w:t>理解直尺、圓規操作過程的述，並應用於尺規作圖。</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S-8-12 </w:t>
            </w:r>
            <w:r>
              <w:rPr>
                <w:rFonts w:ascii="標楷體" w:eastAsia="標楷體" w:hAnsi="標楷體" w:cs="標楷體"/>
                <w:color w:val="000000"/>
                <w:sz w:val="18"/>
                <w:szCs w:val="18"/>
              </w:rPr>
              <w:t>尺規作圖與幾何推理：複製已知的線段、圓、角、三角形；能以尺規作出指定的中垂線、角平分線、平行線、垂直線；能寫出幾</w:t>
            </w:r>
            <w:r>
              <w:rPr>
                <w:rFonts w:ascii="標楷體" w:eastAsia="標楷體" w:hAnsi="標楷體" w:cs="標楷體"/>
                <w:color w:val="000000"/>
                <w:sz w:val="18"/>
                <w:szCs w:val="18"/>
              </w:rPr>
              <w:lastRenderedPageBreak/>
              <w:t>何推理所依據的幾何性質。</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1.</w:t>
            </w:r>
            <w:r>
              <w:rPr>
                <w:rFonts w:ascii="標楷體" w:eastAsia="標楷體" w:hAnsi="標楷體" w:cs="標楷體"/>
                <w:color w:val="000000"/>
                <w:sz w:val="18"/>
                <w:szCs w:val="18"/>
              </w:rPr>
              <w:t>能夠依據題意繪製所需圖形。</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學習單、尺與圓規</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十五</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找出最符合的那一個！</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s-IV-9 </w:t>
            </w:r>
            <w:r>
              <w:rPr>
                <w:rFonts w:ascii="標楷體" w:eastAsia="標楷體" w:hAnsi="標楷體" w:cs="標楷體"/>
                <w:color w:val="000000"/>
                <w:sz w:val="18"/>
                <w:szCs w:val="18"/>
              </w:rPr>
              <w:t>理解三角形的邊角關係，利用邊角對應相等，判斷兩個三角形的全等，並能應用於解決幾何與日常生活的問題。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S-8-5</w:t>
            </w:r>
            <w:r>
              <w:rPr>
                <w:rFonts w:ascii="標楷體" w:eastAsia="標楷體" w:hAnsi="標楷體" w:cs="標楷體"/>
                <w:color w:val="000000"/>
                <w:sz w:val="18"/>
                <w:szCs w:val="18"/>
              </w:rPr>
              <w:t>三角形的全等性質：三角形的全等判定（</w:t>
            </w:r>
            <w:r>
              <w:rPr>
                <w:rFonts w:ascii="標楷體" w:eastAsia="標楷體" w:hAnsi="標楷體" w:cs="標楷體"/>
                <w:color w:val="000000"/>
                <w:sz w:val="18"/>
                <w:szCs w:val="18"/>
              </w:rPr>
              <w:t>SAS</w:t>
            </w:r>
            <w:r>
              <w:rPr>
                <w:rFonts w:ascii="標楷體" w:eastAsia="標楷體" w:hAnsi="標楷體" w:cs="標楷體"/>
                <w:color w:val="000000"/>
                <w:sz w:val="18"/>
                <w:szCs w:val="18"/>
              </w:rPr>
              <w:t>、</w:t>
            </w:r>
            <w:r>
              <w:rPr>
                <w:rFonts w:ascii="標楷體" w:eastAsia="標楷體" w:hAnsi="標楷體" w:cs="標楷體"/>
                <w:color w:val="000000"/>
                <w:sz w:val="18"/>
                <w:szCs w:val="18"/>
              </w:rPr>
              <w:t>SSS</w:t>
            </w:r>
            <w:r>
              <w:rPr>
                <w:rFonts w:ascii="標楷體" w:eastAsia="標楷體" w:hAnsi="標楷體" w:cs="標楷體"/>
                <w:color w:val="000000"/>
                <w:sz w:val="18"/>
                <w:szCs w:val="18"/>
              </w:rPr>
              <w:t>、</w:t>
            </w:r>
            <w:r>
              <w:rPr>
                <w:rFonts w:ascii="標楷體" w:eastAsia="標楷體" w:hAnsi="標楷體" w:cs="標楷體"/>
                <w:color w:val="000000"/>
                <w:sz w:val="18"/>
                <w:szCs w:val="18"/>
              </w:rPr>
              <w:t>ASA</w:t>
            </w:r>
            <w:r>
              <w:rPr>
                <w:rFonts w:ascii="標楷體" w:eastAsia="標楷體" w:hAnsi="標楷體" w:cs="標楷體"/>
                <w:color w:val="000000"/>
                <w:sz w:val="18"/>
                <w:szCs w:val="18"/>
              </w:rPr>
              <w:t>、</w:t>
            </w:r>
            <w:r>
              <w:rPr>
                <w:rFonts w:ascii="標楷體" w:eastAsia="標楷體" w:hAnsi="標楷體" w:cs="標楷體"/>
                <w:color w:val="000000"/>
                <w:sz w:val="18"/>
                <w:szCs w:val="18"/>
              </w:rPr>
              <w:t>AAS</w:t>
            </w:r>
            <w:r>
              <w:rPr>
                <w:rFonts w:ascii="標楷體" w:eastAsia="標楷體" w:hAnsi="標楷體" w:cs="標楷體"/>
                <w:color w:val="000000"/>
                <w:sz w:val="18"/>
                <w:szCs w:val="18"/>
              </w:rPr>
              <w:t>、</w:t>
            </w:r>
            <w:r>
              <w:rPr>
                <w:rFonts w:ascii="標楷體" w:eastAsia="標楷體" w:hAnsi="標楷體" w:cs="標楷體"/>
                <w:color w:val="000000"/>
                <w:sz w:val="18"/>
                <w:szCs w:val="18"/>
              </w:rPr>
              <w:t>RHS</w:t>
            </w:r>
            <w:r>
              <w:rPr>
                <w:rFonts w:ascii="標楷體" w:eastAsia="標楷體" w:hAnsi="標楷體" w:cs="標楷體"/>
                <w:color w:val="000000"/>
                <w:sz w:val="18"/>
                <w:szCs w:val="18"/>
              </w:rPr>
              <w:t>）；全等符號（</w:t>
            </w:r>
            <w:r>
              <w:rPr>
                <w:rFonts w:ascii="MS Gothic" w:eastAsia="MS Gothic" w:hAnsi="MS Gothic" w:cs="MS Gothic"/>
                <w:color w:val="000000"/>
                <w:sz w:val="18"/>
                <w:szCs w:val="18"/>
              </w:rPr>
              <w:t>≅</w:t>
            </w:r>
            <w:r>
              <w:rPr>
                <w:rFonts w:ascii="標楷體" w:eastAsia="標楷體" w:hAnsi="標楷體" w:cs="標楷體"/>
                <w:color w:val="000000"/>
                <w:sz w:val="18"/>
                <w:szCs w:val="18"/>
              </w:rPr>
              <w:t>）。</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能夠說出判斷三角形全等的方法。</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學生能夠專心聆聽老師講解「誰是兇手？」的規則。</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在學生進行討論時，能夠學習尊重他人，並做適當的溝通與討論。</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學習單書寫情形形。</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討論情況。</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學習單、線索卡</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十六</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找出最符合的那一個！</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s-IV-9 </w:t>
            </w:r>
            <w:r>
              <w:rPr>
                <w:rFonts w:ascii="標楷體" w:eastAsia="標楷體" w:hAnsi="標楷體" w:cs="標楷體"/>
                <w:color w:val="000000"/>
                <w:sz w:val="18"/>
                <w:szCs w:val="18"/>
              </w:rPr>
              <w:t>理解三角形的邊角關係，利用邊角對應相等，判斷兩個三角形的全等，</w:t>
            </w:r>
            <w:r>
              <w:rPr>
                <w:rFonts w:ascii="標楷體" w:eastAsia="標楷體" w:hAnsi="標楷體" w:cs="標楷體"/>
                <w:color w:val="000000"/>
                <w:sz w:val="18"/>
                <w:szCs w:val="18"/>
              </w:rPr>
              <w:lastRenderedPageBreak/>
              <w:t>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S-8-5</w:t>
            </w:r>
            <w:r>
              <w:rPr>
                <w:rFonts w:ascii="標楷體" w:eastAsia="標楷體" w:hAnsi="標楷體" w:cs="標楷體"/>
                <w:color w:val="000000"/>
                <w:sz w:val="18"/>
                <w:szCs w:val="18"/>
              </w:rPr>
              <w:t>三角形的全等性質：三角形的全等判定（</w:t>
            </w:r>
            <w:r>
              <w:rPr>
                <w:rFonts w:ascii="標楷體" w:eastAsia="標楷體" w:hAnsi="標楷體" w:cs="標楷體"/>
                <w:color w:val="000000"/>
                <w:sz w:val="18"/>
                <w:szCs w:val="18"/>
              </w:rPr>
              <w:t>SAS</w:t>
            </w:r>
            <w:r>
              <w:rPr>
                <w:rFonts w:ascii="標楷體" w:eastAsia="標楷體" w:hAnsi="標楷體" w:cs="標楷體"/>
                <w:color w:val="000000"/>
                <w:sz w:val="18"/>
                <w:szCs w:val="18"/>
              </w:rPr>
              <w:t>、</w:t>
            </w:r>
            <w:r>
              <w:rPr>
                <w:rFonts w:ascii="標楷體" w:eastAsia="標楷體" w:hAnsi="標楷體" w:cs="標楷體"/>
                <w:color w:val="000000"/>
                <w:sz w:val="18"/>
                <w:szCs w:val="18"/>
              </w:rPr>
              <w:t>SSS</w:t>
            </w:r>
            <w:r>
              <w:rPr>
                <w:rFonts w:ascii="標楷體" w:eastAsia="標楷體" w:hAnsi="標楷體" w:cs="標楷體"/>
                <w:color w:val="000000"/>
                <w:sz w:val="18"/>
                <w:szCs w:val="18"/>
              </w:rPr>
              <w:t>、</w:t>
            </w:r>
            <w:r>
              <w:rPr>
                <w:rFonts w:ascii="標楷體" w:eastAsia="標楷體" w:hAnsi="標楷體" w:cs="標楷體"/>
                <w:color w:val="000000"/>
                <w:sz w:val="18"/>
                <w:szCs w:val="18"/>
              </w:rPr>
              <w:t>ASA</w:t>
            </w:r>
            <w:r>
              <w:rPr>
                <w:rFonts w:ascii="標楷體" w:eastAsia="標楷體" w:hAnsi="標楷體" w:cs="標楷體"/>
                <w:color w:val="000000"/>
                <w:sz w:val="18"/>
                <w:szCs w:val="18"/>
              </w:rPr>
              <w:t>、</w:t>
            </w:r>
            <w:r>
              <w:rPr>
                <w:rFonts w:ascii="標楷體" w:eastAsia="標楷體" w:hAnsi="標楷體" w:cs="標楷體"/>
                <w:color w:val="000000"/>
                <w:sz w:val="18"/>
                <w:szCs w:val="18"/>
              </w:rPr>
              <w:t>AAS</w:t>
            </w:r>
            <w:r>
              <w:rPr>
                <w:rFonts w:ascii="標楷體" w:eastAsia="標楷體" w:hAnsi="標楷體" w:cs="標楷體"/>
                <w:color w:val="000000"/>
                <w:sz w:val="18"/>
                <w:szCs w:val="18"/>
              </w:rPr>
              <w:t>、</w:t>
            </w:r>
            <w:r>
              <w:rPr>
                <w:rFonts w:ascii="標楷體" w:eastAsia="標楷體" w:hAnsi="標楷體" w:cs="標楷體"/>
                <w:color w:val="000000"/>
                <w:sz w:val="18"/>
                <w:szCs w:val="18"/>
              </w:rPr>
              <w:t>RHS</w:t>
            </w:r>
            <w:r>
              <w:rPr>
                <w:rFonts w:ascii="標楷體" w:eastAsia="標楷體" w:hAnsi="標楷體" w:cs="標楷體"/>
                <w:color w:val="000000"/>
                <w:sz w:val="18"/>
                <w:szCs w:val="18"/>
              </w:rPr>
              <w:t>）；全等符號（</w:t>
            </w:r>
            <w:r>
              <w:rPr>
                <w:rFonts w:ascii="MS Gothic" w:eastAsia="MS Gothic" w:hAnsi="MS Gothic" w:cs="MS Gothic"/>
                <w:color w:val="000000"/>
                <w:sz w:val="18"/>
                <w:szCs w:val="18"/>
              </w:rPr>
              <w:t>≅</w:t>
            </w:r>
            <w:r>
              <w:rPr>
                <w:rFonts w:ascii="標楷體" w:eastAsia="標楷體" w:hAnsi="標楷體" w:cs="標楷體"/>
                <w:color w:val="000000"/>
                <w:sz w:val="18"/>
                <w:szCs w:val="18"/>
              </w:rPr>
              <w:t>）。</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能夠說出判斷三角形全等的方法。</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學生能夠專心聆聽老師講解「誰是兇手？」的規則。</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在學生進行討論時，能夠學習尊重他人，並做適當的溝通與討論。</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學習單書寫情形形。</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討論情況。</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學習單、線索卡</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十七</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找出最符合的那一個！</w:t>
            </w:r>
            <w:r>
              <w:rPr>
                <w:rFonts w:ascii="標楷體" w:eastAsia="標楷體" w:hAnsi="標楷體" w:cs="標楷體"/>
                <w:color w:val="000000"/>
                <w:sz w:val="18"/>
                <w:szCs w:val="18"/>
              </w:rPr>
              <w:t>(</w:t>
            </w:r>
            <w:r>
              <w:rPr>
                <w:rFonts w:ascii="標楷體" w:eastAsia="標楷體" w:hAnsi="標楷體" w:cs="標楷體"/>
                <w:color w:val="000000"/>
                <w:sz w:val="18"/>
                <w:szCs w:val="18"/>
              </w:rPr>
              <w:t>三角形</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s-IV-9 </w:t>
            </w:r>
            <w:r>
              <w:rPr>
                <w:rFonts w:ascii="標楷體" w:eastAsia="標楷體" w:hAnsi="標楷體" w:cs="標楷體"/>
                <w:color w:val="000000"/>
                <w:sz w:val="18"/>
                <w:szCs w:val="18"/>
              </w:rPr>
              <w:t>理解三角形的邊角關係，利用邊角對應相等，判斷兩個三角形的全等，並能應用於解決幾何與日常生活的問題。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S-8-5 </w:t>
            </w:r>
            <w:r>
              <w:rPr>
                <w:rFonts w:ascii="標楷體" w:eastAsia="標楷體" w:hAnsi="標楷體" w:cs="標楷體"/>
                <w:color w:val="000000"/>
                <w:sz w:val="18"/>
                <w:szCs w:val="18"/>
              </w:rPr>
              <w:t>三角形的全等性質：三角形的全等判定（</w:t>
            </w:r>
            <w:r>
              <w:rPr>
                <w:rFonts w:ascii="標楷體" w:eastAsia="標楷體" w:hAnsi="標楷體" w:cs="標楷體"/>
                <w:color w:val="000000"/>
                <w:sz w:val="18"/>
                <w:szCs w:val="18"/>
              </w:rPr>
              <w:t>SAS</w:t>
            </w:r>
            <w:r>
              <w:rPr>
                <w:rFonts w:ascii="標楷體" w:eastAsia="標楷體" w:hAnsi="標楷體" w:cs="標楷體"/>
                <w:color w:val="000000"/>
                <w:sz w:val="18"/>
                <w:szCs w:val="18"/>
              </w:rPr>
              <w:t>、</w:t>
            </w:r>
            <w:r>
              <w:rPr>
                <w:rFonts w:ascii="標楷體" w:eastAsia="標楷體" w:hAnsi="標楷體" w:cs="標楷體"/>
                <w:color w:val="000000"/>
                <w:sz w:val="18"/>
                <w:szCs w:val="18"/>
              </w:rPr>
              <w:t>SSS</w:t>
            </w:r>
            <w:r>
              <w:rPr>
                <w:rFonts w:ascii="標楷體" w:eastAsia="標楷體" w:hAnsi="標楷體" w:cs="標楷體"/>
                <w:color w:val="000000"/>
                <w:sz w:val="18"/>
                <w:szCs w:val="18"/>
              </w:rPr>
              <w:t>、</w:t>
            </w:r>
            <w:r>
              <w:rPr>
                <w:rFonts w:ascii="標楷體" w:eastAsia="標楷體" w:hAnsi="標楷體" w:cs="標楷體"/>
                <w:color w:val="000000"/>
                <w:sz w:val="18"/>
                <w:szCs w:val="18"/>
              </w:rPr>
              <w:t>ASA</w:t>
            </w:r>
            <w:r>
              <w:rPr>
                <w:rFonts w:ascii="標楷體" w:eastAsia="標楷體" w:hAnsi="標楷體" w:cs="標楷體"/>
                <w:color w:val="000000"/>
                <w:sz w:val="18"/>
                <w:szCs w:val="18"/>
              </w:rPr>
              <w:t>、</w:t>
            </w:r>
            <w:r>
              <w:rPr>
                <w:rFonts w:ascii="標楷體" w:eastAsia="標楷體" w:hAnsi="標楷體" w:cs="標楷體"/>
                <w:color w:val="000000"/>
                <w:sz w:val="18"/>
                <w:szCs w:val="18"/>
              </w:rPr>
              <w:t>AAS</w:t>
            </w:r>
            <w:r>
              <w:rPr>
                <w:rFonts w:ascii="標楷體" w:eastAsia="標楷體" w:hAnsi="標楷體" w:cs="標楷體"/>
                <w:color w:val="000000"/>
                <w:sz w:val="18"/>
                <w:szCs w:val="18"/>
              </w:rPr>
              <w:t>、</w:t>
            </w:r>
            <w:r>
              <w:rPr>
                <w:rFonts w:ascii="標楷體" w:eastAsia="標楷體" w:hAnsi="標楷體" w:cs="標楷體"/>
                <w:color w:val="000000"/>
                <w:sz w:val="18"/>
                <w:szCs w:val="18"/>
              </w:rPr>
              <w:t>RHS</w:t>
            </w:r>
            <w:r>
              <w:rPr>
                <w:rFonts w:ascii="標楷體" w:eastAsia="標楷體" w:hAnsi="標楷體" w:cs="標楷體"/>
                <w:color w:val="000000"/>
                <w:sz w:val="18"/>
                <w:szCs w:val="18"/>
              </w:rPr>
              <w:t>）；全等符號（</w:t>
            </w:r>
            <w:r>
              <w:rPr>
                <w:rFonts w:ascii="MS Gothic" w:eastAsia="MS Gothic" w:hAnsi="MS Gothic" w:cs="MS Gothic"/>
                <w:color w:val="000000"/>
                <w:sz w:val="18"/>
                <w:szCs w:val="18"/>
              </w:rPr>
              <w:t>≅</w:t>
            </w:r>
            <w:r>
              <w:rPr>
                <w:rFonts w:ascii="標楷體" w:eastAsia="標楷體" w:hAnsi="標楷體" w:cs="標楷體"/>
                <w:color w:val="000000"/>
                <w:sz w:val="18"/>
                <w:szCs w:val="18"/>
              </w:rPr>
              <w:t>）。</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能夠說出判斷三角形全等的方法。</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學生能夠專心聆聽老師講解「誰是兇手？」的規則。</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在學生進行討論時，能夠學習尊重他人，並做適當的溝通與討論。</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作答情況。</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t>十八</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找出最符合的那一個！</w:t>
            </w:r>
            <w:r>
              <w:rPr>
                <w:rFonts w:ascii="標楷體" w:eastAsia="標楷體" w:hAnsi="標楷體" w:cs="標楷體"/>
                <w:color w:val="000000"/>
                <w:sz w:val="18"/>
                <w:szCs w:val="18"/>
              </w:rPr>
              <w:t>(</w:t>
            </w:r>
            <w:r>
              <w:rPr>
                <w:rFonts w:ascii="標楷體" w:eastAsia="標楷體" w:hAnsi="標楷體" w:cs="標楷體"/>
                <w:color w:val="000000"/>
                <w:sz w:val="18"/>
                <w:szCs w:val="18"/>
              </w:rPr>
              <w:t>三角形</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s-IV-9 </w:t>
            </w:r>
            <w:r>
              <w:rPr>
                <w:rFonts w:ascii="標楷體" w:eastAsia="標楷體" w:hAnsi="標楷體" w:cs="標楷體"/>
                <w:color w:val="000000"/>
                <w:sz w:val="18"/>
                <w:szCs w:val="18"/>
              </w:rPr>
              <w:t>理解三角形的邊角關係，利用邊角對應相等，判斷兩個三角形的全等，</w:t>
            </w:r>
            <w:r>
              <w:rPr>
                <w:rFonts w:ascii="標楷體" w:eastAsia="標楷體" w:hAnsi="標楷體" w:cs="標楷體"/>
                <w:color w:val="000000"/>
                <w:sz w:val="18"/>
                <w:szCs w:val="18"/>
              </w:rPr>
              <w:lastRenderedPageBreak/>
              <w:t>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S-8-5 </w:t>
            </w:r>
            <w:r>
              <w:rPr>
                <w:rFonts w:ascii="標楷體" w:eastAsia="標楷體" w:hAnsi="標楷體" w:cs="標楷體"/>
                <w:color w:val="000000"/>
                <w:sz w:val="18"/>
                <w:szCs w:val="18"/>
              </w:rPr>
              <w:t>三角形的全等性質：三角形的全等判定（</w:t>
            </w:r>
            <w:r>
              <w:rPr>
                <w:rFonts w:ascii="標楷體" w:eastAsia="標楷體" w:hAnsi="標楷體" w:cs="標楷體"/>
                <w:color w:val="000000"/>
                <w:sz w:val="18"/>
                <w:szCs w:val="18"/>
              </w:rPr>
              <w:t>SAS</w:t>
            </w:r>
            <w:r>
              <w:rPr>
                <w:rFonts w:ascii="標楷體" w:eastAsia="標楷體" w:hAnsi="標楷體" w:cs="標楷體"/>
                <w:color w:val="000000"/>
                <w:sz w:val="18"/>
                <w:szCs w:val="18"/>
              </w:rPr>
              <w:t>、</w:t>
            </w:r>
            <w:r>
              <w:rPr>
                <w:rFonts w:ascii="標楷體" w:eastAsia="標楷體" w:hAnsi="標楷體" w:cs="標楷體"/>
                <w:color w:val="000000"/>
                <w:sz w:val="18"/>
                <w:szCs w:val="18"/>
              </w:rPr>
              <w:t>SSS</w:t>
            </w:r>
            <w:r>
              <w:rPr>
                <w:rFonts w:ascii="標楷體" w:eastAsia="標楷體" w:hAnsi="標楷體" w:cs="標楷體"/>
                <w:color w:val="000000"/>
                <w:sz w:val="18"/>
                <w:szCs w:val="18"/>
              </w:rPr>
              <w:t>、</w:t>
            </w:r>
            <w:r>
              <w:rPr>
                <w:rFonts w:ascii="標楷體" w:eastAsia="標楷體" w:hAnsi="標楷體" w:cs="標楷體"/>
                <w:color w:val="000000"/>
                <w:sz w:val="18"/>
                <w:szCs w:val="18"/>
              </w:rPr>
              <w:t>ASA</w:t>
            </w:r>
            <w:r>
              <w:rPr>
                <w:rFonts w:ascii="標楷體" w:eastAsia="標楷體" w:hAnsi="標楷體" w:cs="標楷體"/>
                <w:color w:val="000000"/>
                <w:sz w:val="18"/>
                <w:szCs w:val="18"/>
              </w:rPr>
              <w:t>、</w:t>
            </w:r>
            <w:r>
              <w:rPr>
                <w:rFonts w:ascii="標楷體" w:eastAsia="標楷體" w:hAnsi="標楷體" w:cs="標楷體"/>
                <w:color w:val="000000"/>
                <w:sz w:val="18"/>
                <w:szCs w:val="18"/>
              </w:rPr>
              <w:t>AAS</w:t>
            </w:r>
            <w:r>
              <w:rPr>
                <w:rFonts w:ascii="標楷體" w:eastAsia="標楷體" w:hAnsi="標楷體" w:cs="標楷體"/>
                <w:color w:val="000000"/>
                <w:sz w:val="18"/>
                <w:szCs w:val="18"/>
              </w:rPr>
              <w:t>、</w:t>
            </w:r>
            <w:r>
              <w:rPr>
                <w:rFonts w:ascii="標楷體" w:eastAsia="標楷體" w:hAnsi="標楷體" w:cs="標楷體"/>
                <w:color w:val="000000"/>
                <w:sz w:val="18"/>
                <w:szCs w:val="18"/>
              </w:rPr>
              <w:t>RHS</w:t>
            </w:r>
            <w:r>
              <w:rPr>
                <w:rFonts w:ascii="標楷體" w:eastAsia="標楷體" w:hAnsi="標楷體" w:cs="標楷體"/>
                <w:color w:val="000000"/>
                <w:sz w:val="18"/>
                <w:szCs w:val="18"/>
              </w:rPr>
              <w:t>）；全等符號（</w:t>
            </w:r>
            <w:r>
              <w:rPr>
                <w:rFonts w:ascii="MS Gothic" w:eastAsia="MS Gothic" w:hAnsi="MS Gothic" w:cs="MS Gothic"/>
                <w:color w:val="000000"/>
                <w:sz w:val="18"/>
                <w:szCs w:val="18"/>
              </w:rPr>
              <w:t>≅</w:t>
            </w:r>
            <w:r>
              <w:rPr>
                <w:rFonts w:ascii="標楷體" w:eastAsia="標楷體" w:hAnsi="標楷體" w:cs="標楷體"/>
                <w:color w:val="000000"/>
                <w:sz w:val="18"/>
                <w:szCs w:val="18"/>
              </w:rPr>
              <w:t>）。</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能夠說出判斷三角形全等的方法。</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學生能夠專心聆聽老師講解「誰是兇手？」的規則。</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在學生進行討論時，能夠學習尊重他人，並做適當的溝通與討論。</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作答情況。</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w:t>
            </w:r>
          </w:p>
        </w:tc>
      </w:tr>
      <w:tr w:rsidR="00940328">
        <w:trPr>
          <w:trHeight w:val="1304"/>
        </w:trPr>
        <w:tc>
          <w:tcPr>
            <w:tcW w:w="499" w:type="dxa"/>
            <w:vAlign w:val="center"/>
          </w:tcPr>
          <w:p w:rsidR="00940328" w:rsidRDefault="00B515AC">
            <w:pPr>
              <w:jc w:val="center"/>
              <w:rPr>
                <w:rFonts w:ascii="標楷體" w:eastAsia="標楷體" w:hAnsi="標楷體" w:cs="標楷體"/>
                <w:sz w:val="28"/>
                <w:szCs w:val="28"/>
              </w:rPr>
            </w:pPr>
            <w:r>
              <w:rPr>
                <w:rFonts w:ascii="標楷體" w:eastAsia="標楷體" w:hAnsi="標楷體" w:cs="標楷體"/>
                <w:sz w:val="28"/>
                <w:szCs w:val="28"/>
              </w:rPr>
              <w:lastRenderedPageBreak/>
              <w:t>十九</w:t>
            </w: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找出最符合的那一個！</w:t>
            </w:r>
            <w:r>
              <w:rPr>
                <w:rFonts w:ascii="標楷體" w:eastAsia="標楷體" w:hAnsi="標楷體" w:cs="標楷體"/>
                <w:color w:val="000000"/>
                <w:sz w:val="18"/>
                <w:szCs w:val="18"/>
              </w:rPr>
              <w:t>(</w:t>
            </w:r>
            <w:r>
              <w:rPr>
                <w:rFonts w:ascii="標楷體" w:eastAsia="標楷體" w:hAnsi="標楷體" w:cs="標楷體"/>
                <w:color w:val="000000"/>
                <w:sz w:val="18"/>
                <w:szCs w:val="18"/>
              </w:rPr>
              <w:t>線索對嗎？繪製三角形</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s-IV-9 </w:t>
            </w:r>
            <w:r>
              <w:rPr>
                <w:rFonts w:ascii="標楷體" w:eastAsia="標楷體" w:hAnsi="標楷體" w:cs="標楷體"/>
                <w:color w:val="000000"/>
                <w:sz w:val="18"/>
                <w:szCs w:val="18"/>
              </w:rPr>
              <w:t>理解三角形的邊角關係，利用邊角對應相等，判斷兩個三角形的全等，並能應用於解決幾何與日常生活的問題。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S-8-5 </w:t>
            </w:r>
            <w:r>
              <w:rPr>
                <w:rFonts w:ascii="標楷體" w:eastAsia="標楷體" w:hAnsi="標楷體" w:cs="標楷體"/>
                <w:color w:val="000000"/>
                <w:sz w:val="18"/>
                <w:szCs w:val="18"/>
              </w:rPr>
              <w:t>三角形的全等性質：三角形的全等判定（</w:t>
            </w:r>
            <w:r>
              <w:rPr>
                <w:rFonts w:ascii="標楷體" w:eastAsia="標楷體" w:hAnsi="標楷體" w:cs="標楷體"/>
                <w:color w:val="000000"/>
                <w:sz w:val="18"/>
                <w:szCs w:val="18"/>
              </w:rPr>
              <w:t>SAS</w:t>
            </w:r>
            <w:r>
              <w:rPr>
                <w:rFonts w:ascii="標楷體" w:eastAsia="標楷體" w:hAnsi="標楷體" w:cs="標楷體"/>
                <w:color w:val="000000"/>
                <w:sz w:val="18"/>
                <w:szCs w:val="18"/>
              </w:rPr>
              <w:t>、</w:t>
            </w:r>
            <w:r>
              <w:rPr>
                <w:rFonts w:ascii="標楷體" w:eastAsia="標楷體" w:hAnsi="標楷體" w:cs="標楷體"/>
                <w:color w:val="000000"/>
                <w:sz w:val="18"/>
                <w:szCs w:val="18"/>
              </w:rPr>
              <w:t>SSS</w:t>
            </w:r>
            <w:r>
              <w:rPr>
                <w:rFonts w:ascii="標楷體" w:eastAsia="標楷體" w:hAnsi="標楷體" w:cs="標楷體"/>
                <w:color w:val="000000"/>
                <w:sz w:val="18"/>
                <w:szCs w:val="18"/>
              </w:rPr>
              <w:t>、</w:t>
            </w:r>
            <w:r>
              <w:rPr>
                <w:rFonts w:ascii="標楷體" w:eastAsia="標楷體" w:hAnsi="標楷體" w:cs="標楷體"/>
                <w:color w:val="000000"/>
                <w:sz w:val="18"/>
                <w:szCs w:val="18"/>
              </w:rPr>
              <w:t>ASA</w:t>
            </w:r>
            <w:r>
              <w:rPr>
                <w:rFonts w:ascii="標楷體" w:eastAsia="標楷體" w:hAnsi="標楷體" w:cs="標楷體"/>
                <w:color w:val="000000"/>
                <w:sz w:val="18"/>
                <w:szCs w:val="18"/>
              </w:rPr>
              <w:t>、</w:t>
            </w:r>
            <w:r>
              <w:rPr>
                <w:rFonts w:ascii="標楷體" w:eastAsia="標楷體" w:hAnsi="標楷體" w:cs="標楷體"/>
                <w:color w:val="000000"/>
                <w:sz w:val="18"/>
                <w:szCs w:val="18"/>
              </w:rPr>
              <w:t>AAS</w:t>
            </w:r>
            <w:r>
              <w:rPr>
                <w:rFonts w:ascii="標楷體" w:eastAsia="標楷體" w:hAnsi="標楷體" w:cs="標楷體"/>
                <w:color w:val="000000"/>
                <w:sz w:val="18"/>
                <w:szCs w:val="18"/>
              </w:rPr>
              <w:t>、</w:t>
            </w:r>
            <w:r>
              <w:rPr>
                <w:rFonts w:ascii="標楷體" w:eastAsia="標楷體" w:hAnsi="標楷體" w:cs="標楷體"/>
                <w:color w:val="000000"/>
                <w:sz w:val="18"/>
                <w:szCs w:val="18"/>
              </w:rPr>
              <w:t>RHS</w:t>
            </w:r>
            <w:r>
              <w:rPr>
                <w:rFonts w:ascii="標楷體" w:eastAsia="標楷體" w:hAnsi="標楷體" w:cs="標楷體"/>
                <w:color w:val="000000"/>
                <w:sz w:val="18"/>
                <w:szCs w:val="18"/>
              </w:rPr>
              <w:t>）；全等符號（</w:t>
            </w:r>
            <w:r>
              <w:rPr>
                <w:rFonts w:ascii="MS Gothic" w:eastAsia="MS Gothic" w:hAnsi="MS Gothic" w:cs="MS Gothic"/>
                <w:color w:val="000000"/>
                <w:sz w:val="18"/>
                <w:szCs w:val="18"/>
              </w:rPr>
              <w:t>≅</w:t>
            </w:r>
            <w:r>
              <w:rPr>
                <w:rFonts w:ascii="標楷體" w:eastAsia="標楷體" w:hAnsi="標楷體" w:cs="標楷體"/>
                <w:color w:val="000000"/>
                <w:sz w:val="18"/>
                <w:szCs w:val="18"/>
              </w:rPr>
              <w:t>）。</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能夠說出判斷三角形全等的方法。</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能夠依據指定條件判斷三角形是否全等。</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能夠依據提示繪製出符合之三角形。</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學生能夠專心聆聽老師講解「線索對嗎？」的規則。</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在學生進行討論時，能夠學習尊重他人，並做適當的溝通與討論。</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學習單書寫情形形。</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口語表達。</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w:t>
            </w:r>
          </w:p>
        </w:tc>
      </w:tr>
      <w:tr w:rsidR="00940328">
        <w:trPr>
          <w:trHeight w:val="1304"/>
        </w:trPr>
        <w:tc>
          <w:tcPr>
            <w:tcW w:w="499" w:type="dxa"/>
            <w:vAlign w:val="center"/>
          </w:tcPr>
          <w:p w:rsidR="00940328" w:rsidRDefault="00B515AC">
            <w:pPr>
              <w:jc w:val="center"/>
              <w:rPr>
                <w:rFonts w:ascii="標楷體" w:eastAsia="標楷體" w:hAnsi="標楷體" w:cs="標楷體"/>
                <w:color w:val="FF0000"/>
                <w:sz w:val="28"/>
                <w:szCs w:val="28"/>
              </w:rPr>
            </w:pPr>
            <w:r>
              <w:rPr>
                <w:rFonts w:ascii="標楷體" w:eastAsia="標楷體" w:hAnsi="標楷體" w:cs="標楷體"/>
                <w:sz w:val="28"/>
                <w:szCs w:val="28"/>
              </w:rPr>
              <w:t>二十</w:t>
            </w:r>
            <w:r>
              <w:rPr>
                <w:rFonts w:ascii="標楷體" w:eastAsia="標楷體" w:hAnsi="標楷體" w:cs="標楷體"/>
                <w:color w:val="FF0000"/>
                <w:sz w:val="28"/>
                <w:szCs w:val="28"/>
              </w:rPr>
              <w:t>(</w:t>
            </w:r>
            <w:sdt>
              <w:sdtPr>
                <w:tag w:val="goog_rdk_5"/>
                <w:id w:val="-1768923307"/>
              </w:sdtPr>
              <w:sdtEndPr/>
              <w:sdtContent>
                <w:r>
                  <w:rPr>
                    <w:rFonts w:ascii="Gungsuh" w:eastAsia="Gungsuh" w:hAnsi="Gungsuh" w:cs="Gungsuh"/>
                    <w:color w:val="FF0000"/>
                    <w:sz w:val="28"/>
                    <w:szCs w:val="28"/>
                  </w:rPr>
                  <w:t>第三次段考</w:t>
                </w:r>
              </w:sdtContent>
            </w:sdt>
            <w:r>
              <w:rPr>
                <w:rFonts w:ascii="標楷體" w:eastAsia="標楷體" w:hAnsi="標楷體" w:cs="標楷體"/>
                <w:color w:val="FF0000"/>
                <w:sz w:val="28"/>
                <w:szCs w:val="28"/>
              </w:rPr>
              <w:t>)</w:t>
            </w:r>
          </w:p>
          <w:p w:rsidR="00940328" w:rsidRDefault="00940328">
            <w:pPr>
              <w:jc w:val="center"/>
              <w:rPr>
                <w:rFonts w:ascii="標楷體" w:eastAsia="標楷體" w:hAnsi="標楷體" w:cs="標楷體"/>
                <w:sz w:val="28"/>
                <w:szCs w:val="28"/>
              </w:rPr>
            </w:pPr>
          </w:p>
        </w:tc>
        <w:tc>
          <w:tcPr>
            <w:tcW w:w="1783"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找出最符合的那一個！</w:t>
            </w:r>
            <w:r>
              <w:rPr>
                <w:rFonts w:ascii="標楷體" w:eastAsia="標楷體" w:hAnsi="標楷體" w:cs="標楷體"/>
                <w:color w:val="000000"/>
                <w:sz w:val="18"/>
                <w:szCs w:val="18"/>
              </w:rPr>
              <w:t>(</w:t>
            </w:r>
            <w:r>
              <w:rPr>
                <w:rFonts w:ascii="標楷體" w:eastAsia="標楷體" w:hAnsi="標楷體" w:cs="標楷體"/>
                <w:color w:val="000000"/>
                <w:sz w:val="18"/>
                <w:szCs w:val="18"/>
              </w:rPr>
              <w:t>關鍵線索</w:t>
            </w:r>
            <w:r>
              <w:rPr>
                <w:rFonts w:ascii="標楷體" w:eastAsia="標楷體" w:hAnsi="標楷體" w:cs="標楷體"/>
                <w:color w:val="000000"/>
                <w:sz w:val="18"/>
                <w:szCs w:val="18"/>
              </w:rPr>
              <w:t>)/1</w:t>
            </w:r>
          </w:p>
        </w:tc>
        <w:tc>
          <w:tcPr>
            <w:tcW w:w="1690" w:type="dxa"/>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s-IV-4 </w:t>
            </w:r>
            <w:r>
              <w:rPr>
                <w:rFonts w:ascii="標楷體" w:eastAsia="標楷體" w:hAnsi="標楷體" w:cs="標楷體"/>
                <w:color w:val="000000"/>
                <w:sz w:val="18"/>
                <w:szCs w:val="18"/>
              </w:rPr>
              <w:t>理解平面圖形全等的意義，知道圖形經平移、旋轉、鏡射後仍保持全等，並能應用於解決幾何與日常生活的問題。</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數</w:t>
            </w:r>
            <w:r>
              <w:rPr>
                <w:rFonts w:ascii="標楷體" w:eastAsia="標楷體" w:hAnsi="標楷體" w:cs="標楷體"/>
                <w:color w:val="000000"/>
                <w:sz w:val="18"/>
                <w:szCs w:val="18"/>
              </w:rPr>
              <w:t xml:space="preserve">s-IV-9 </w:t>
            </w:r>
            <w:r>
              <w:rPr>
                <w:rFonts w:ascii="標楷體" w:eastAsia="標楷體" w:hAnsi="標楷體" w:cs="標楷體"/>
                <w:color w:val="000000"/>
                <w:sz w:val="18"/>
                <w:szCs w:val="18"/>
              </w:rPr>
              <w:t>理解三角形的邊角關係，利用邊角對應相等，判斷兩個三角形的全等，</w:t>
            </w:r>
            <w:r>
              <w:rPr>
                <w:rFonts w:ascii="標楷體" w:eastAsia="標楷體" w:hAnsi="標楷體" w:cs="標楷體"/>
                <w:color w:val="000000"/>
                <w:sz w:val="18"/>
                <w:szCs w:val="18"/>
              </w:rPr>
              <w:lastRenderedPageBreak/>
              <w:t>並能應用於解決幾何與日常生活的問題。</w:t>
            </w:r>
          </w:p>
        </w:tc>
        <w:tc>
          <w:tcPr>
            <w:tcW w:w="1972" w:type="dxa"/>
            <w:tcBorders>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lastRenderedPageBreak/>
              <w:t xml:space="preserve">S-8-4 </w:t>
            </w:r>
            <w:r>
              <w:rPr>
                <w:rFonts w:ascii="標楷體" w:eastAsia="標楷體" w:hAnsi="標楷體" w:cs="標楷體"/>
                <w:color w:val="000000"/>
                <w:sz w:val="18"/>
                <w:szCs w:val="18"/>
              </w:rPr>
              <w:t>全等圖形：全等圖形的意義（兩個圖形經過平移、旋轉或翻轉可以完全疊合）；兩個多邊形全等則其對應邊和對應角相等（反之亦然）。</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 xml:space="preserve">S-8-5 </w:t>
            </w:r>
            <w:r>
              <w:rPr>
                <w:rFonts w:ascii="標楷體" w:eastAsia="標楷體" w:hAnsi="標楷體" w:cs="標楷體"/>
                <w:color w:val="000000"/>
                <w:sz w:val="18"/>
                <w:szCs w:val="18"/>
              </w:rPr>
              <w:t>三角形的全等性質：三角形的全等判定（</w:t>
            </w:r>
            <w:r>
              <w:rPr>
                <w:rFonts w:ascii="標楷體" w:eastAsia="標楷體" w:hAnsi="標楷體" w:cs="標楷體"/>
                <w:color w:val="000000"/>
                <w:sz w:val="18"/>
                <w:szCs w:val="18"/>
              </w:rPr>
              <w:t>SAS</w:t>
            </w:r>
            <w:r>
              <w:rPr>
                <w:rFonts w:ascii="標楷體" w:eastAsia="標楷體" w:hAnsi="標楷體" w:cs="標楷體"/>
                <w:color w:val="000000"/>
                <w:sz w:val="18"/>
                <w:szCs w:val="18"/>
              </w:rPr>
              <w:t>、</w:t>
            </w:r>
            <w:r>
              <w:rPr>
                <w:rFonts w:ascii="標楷體" w:eastAsia="標楷體" w:hAnsi="標楷體" w:cs="標楷體"/>
                <w:color w:val="000000"/>
                <w:sz w:val="18"/>
                <w:szCs w:val="18"/>
              </w:rPr>
              <w:t>SSS</w:t>
            </w:r>
            <w:r>
              <w:rPr>
                <w:rFonts w:ascii="標楷體" w:eastAsia="標楷體" w:hAnsi="標楷體" w:cs="標楷體"/>
                <w:color w:val="000000"/>
                <w:sz w:val="18"/>
                <w:szCs w:val="18"/>
              </w:rPr>
              <w:t>、</w:t>
            </w:r>
            <w:r>
              <w:rPr>
                <w:rFonts w:ascii="標楷體" w:eastAsia="標楷體" w:hAnsi="標楷體" w:cs="標楷體"/>
                <w:color w:val="000000"/>
                <w:sz w:val="18"/>
                <w:szCs w:val="18"/>
              </w:rPr>
              <w:t>ASA</w:t>
            </w:r>
            <w:r>
              <w:rPr>
                <w:rFonts w:ascii="標楷體" w:eastAsia="標楷體" w:hAnsi="標楷體" w:cs="標楷體"/>
                <w:color w:val="000000"/>
                <w:sz w:val="18"/>
                <w:szCs w:val="18"/>
              </w:rPr>
              <w:t>、</w:t>
            </w:r>
            <w:r>
              <w:rPr>
                <w:rFonts w:ascii="標楷體" w:eastAsia="標楷體" w:hAnsi="標楷體" w:cs="標楷體"/>
                <w:color w:val="000000"/>
                <w:sz w:val="18"/>
                <w:szCs w:val="18"/>
              </w:rPr>
              <w:t>AAS</w:t>
            </w:r>
            <w:r>
              <w:rPr>
                <w:rFonts w:ascii="標楷體" w:eastAsia="標楷體" w:hAnsi="標楷體" w:cs="標楷體"/>
                <w:color w:val="000000"/>
                <w:sz w:val="18"/>
                <w:szCs w:val="18"/>
              </w:rPr>
              <w:t>、</w:t>
            </w:r>
            <w:r>
              <w:rPr>
                <w:rFonts w:ascii="標楷體" w:eastAsia="標楷體" w:hAnsi="標楷體" w:cs="標楷體"/>
                <w:color w:val="000000"/>
                <w:sz w:val="18"/>
                <w:szCs w:val="18"/>
              </w:rPr>
              <w:t>RHS</w:t>
            </w:r>
            <w:r>
              <w:rPr>
                <w:rFonts w:ascii="標楷體" w:eastAsia="標楷體" w:hAnsi="標楷體" w:cs="標楷體"/>
                <w:color w:val="000000"/>
                <w:sz w:val="18"/>
                <w:szCs w:val="18"/>
              </w:rPr>
              <w:t>）；全等符號（</w:t>
            </w:r>
            <w:r>
              <w:rPr>
                <w:rFonts w:ascii="MS Gothic" w:eastAsia="MS Gothic" w:hAnsi="MS Gothic" w:cs="MS Gothic"/>
                <w:color w:val="000000"/>
                <w:sz w:val="18"/>
                <w:szCs w:val="18"/>
              </w:rPr>
              <w:t>≅</w:t>
            </w:r>
            <w:r>
              <w:rPr>
                <w:rFonts w:ascii="標楷體" w:eastAsia="標楷體" w:hAnsi="標楷體" w:cs="標楷體"/>
                <w:color w:val="000000"/>
                <w:sz w:val="18"/>
                <w:szCs w:val="18"/>
              </w:rPr>
              <w:t>）。</w:t>
            </w:r>
          </w:p>
        </w:tc>
        <w:tc>
          <w:tcPr>
            <w:tcW w:w="2679" w:type="dxa"/>
            <w:tcBorders>
              <w:left w:val="single" w:sz="4" w:space="0" w:color="000000"/>
              <w:righ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能夠說出判斷三角形全等的方法。</w:t>
            </w:r>
          </w:p>
          <w:p w:rsidR="00940328" w:rsidRDefault="00B515AC">
            <w:pPr>
              <w:pBdr>
                <w:top w:val="nil"/>
                <w:left w:val="nil"/>
                <w:bottom w:val="nil"/>
                <w:right w:val="nil"/>
                <w:between w:val="nil"/>
              </w:pBdr>
              <w:rPr>
                <w:rFonts w:ascii="標楷體" w:eastAsia="標楷體" w:hAnsi="標楷體" w:cs="標楷體"/>
                <w:color w:val="000000"/>
                <w:sz w:val="18"/>
                <w:szCs w:val="18"/>
              </w:rPr>
            </w:pPr>
            <w:bookmarkStart w:id="2" w:name="_heading=h.30j0zll" w:colFirst="0" w:colLast="0"/>
            <w:bookmarkEnd w:id="2"/>
            <w:r>
              <w:rPr>
                <w:rFonts w:ascii="標楷體" w:eastAsia="標楷體" w:hAnsi="標楷體" w:cs="標楷體"/>
                <w:color w:val="000000"/>
                <w:sz w:val="18"/>
                <w:szCs w:val="18"/>
              </w:rPr>
              <w:t>2.</w:t>
            </w:r>
            <w:r>
              <w:rPr>
                <w:rFonts w:ascii="標楷體" w:eastAsia="標楷體" w:hAnsi="標楷體" w:cs="標楷體"/>
                <w:color w:val="000000"/>
                <w:sz w:val="18"/>
                <w:szCs w:val="18"/>
              </w:rPr>
              <w:t>能夠依據指定條件判斷三角形是否全等。</w:t>
            </w:r>
          </w:p>
        </w:tc>
        <w:tc>
          <w:tcPr>
            <w:tcW w:w="2961" w:type="dxa"/>
            <w:tcBorders>
              <w:left w:val="single" w:sz="4" w:space="0" w:color="000000"/>
            </w:tcBorders>
          </w:tcPr>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學生能夠專心聆聽老師講解「關鍵線索」的規則。</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在學生進行討論時，能夠學習尊重他人，並做適當的溝通與討論。</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在活動結束時能夠適時地分享自己所學習到的內容與重點節錄。</w:t>
            </w:r>
          </w:p>
          <w:p w:rsidR="00940328" w:rsidRDefault="00B515AC">
            <w:pPr>
              <w:pBdr>
                <w:top w:val="nil"/>
                <w:left w:val="nil"/>
                <w:bottom w:val="nil"/>
                <w:right w:val="nil"/>
                <w:between w:val="nil"/>
              </w:pBdr>
              <w:rPr>
                <w:rFonts w:ascii="標楷體" w:eastAsia="標楷體" w:hAnsi="標楷體" w:cs="標楷體"/>
                <w:color w:val="000000"/>
                <w:sz w:val="18"/>
                <w:szCs w:val="18"/>
              </w:rPr>
            </w:pPr>
            <w:r>
              <w:rPr>
                <w:rFonts w:ascii="標楷體" w:eastAsia="標楷體" w:hAnsi="標楷體" w:cs="標楷體"/>
                <w:color w:val="000000"/>
                <w:sz w:val="18"/>
                <w:szCs w:val="18"/>
              </w:rPr>
              <w:t>4.</w:t>
            </w:r>
            <w:r>
              <w:rPr>
                <w:rFonts w:ascii="標楷體" w:eastAsia="標楷體" w:hAnsi="標楷體" w:cs="標楷體"/>
                <w:color w:val="000000"/>
                <w:sz w:val="18"/>
                <w:szCs w:val="18"/>
              </w:rPr>
              <w:t>學生能夠聆聽教師答案的統整歸納並加以紀錄。</w:t>
            </w:r>
          </w:p>
        </w:tc>
        <w:tc>
          <w:tcPr>
            <w:tcW w:w="1690"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1.</w:t>
            </w:r>
            <w:r>
              <w:rPr>
                <w:rFonts w:ascii="標楷體" w:eastAsia="標楷體" w:hAnsi="標楷體" w:cs="標楷體"/>
                <w:color w:val="000000"/>
                <w:sz w:val="18"/>
                <w:szCs w:val="18"/>
              </w:rPr>
              <w:t>課堂專注聆聽程度。</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2.</w:t>
            </w:r>
            <w:r>
              <w:rPr>
                <w:rFonts w:ascii="標楷體" w:eastAsia="標楷體" w:hAnsi="標楷體" w:cs="標楷體"/>
                <w:color w:val="000000"/>
                <w:sz w:val="18"/>
                <w:szCs w:val="18"/>
              </w:rPr>
              <w:t>學習單書寫情形。</w:t>
            </w:r>
          </w:p>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3.</w:t>
            </w:r>
            <w:r>
              <w:rPr>
                <w:rFonts w:ascii="標楷體" w:eastAsia="標楷體" w:hAnsi="標楷體" w:cs="標楷體"/>
                <w:color w:val="000000"/>
                <w:sz w:val="18"/>
                <w:szCs w:val="18"/>
              </w:rPr>
              <w:t>口語表達。</w:t>
            </w:r>
          </w:p>
        </w:tc>
        <w:tc>
          <w:tcPr>
            <w:tcW w:w="1268" w:type="dxa"/>
          </w:tcPr>
          <w:p w:rsidR="00940328" w:rsidRDefault="00B515AC">
            <w:pPr>
              <w:pBdr>
                <w:top w:val="nil"/>
                <w:left w:val="nil"/>
                <w:bottom w:val="nil"/>
                <w:right w:val="nil"/>
                <w:between w:val="nil"/>
              </w:pBdr>
              <w:jc w:val="both"/>
              <w:rPr>
                <w:rFonts w:ascii="標楷體" w:eastAsia="標楷體" w:hAnsi="標楷體" w:cs="標楷體"/>
                <w:color w:val="000000"/>
                <w:sz w:val="18"/>
                <w:szCs w:val="18"/>
              </w:rPr>
            </w:pPr>
            <w:r>
              <w:rPr>
                <w:rFonts w:ascii="標楷體" w:eastAsia="標楷體" w:hAnsi="標楷體" w:cs="標楷體"/>
                <w:color w:val="000000"/>
                <w:sz w:val="18"/>
                <w:szCs w:val="18"/>
              </w:rPr>
              <w:t>學習單</w:t>
            </w:r>
          </w:p>
        </w:tc>
      </w:tr>
    </w:tbl>
    <w:p w:rsidR="00940328" w:rsidRDefault="00B515AC">
      <w:pPr>
        <w:rPr>
          <w:rFonts w:ascii="標楷體" w:eastAsia="標楷體" w:hAnsi="標楷體" w:cs="標楷體"/>
          <w:sz w:val="28"/>
          <w:szCs w:val="28"/>
        </w:rPr>
      </w:pPr>
      <w:r>
        <w:rPr>
          <w:rFonts w:ascii="標楷體" w:eastAsia="標楷體" w:hAnsi="標楷體" w:cs="標楷體"/>
          <w:sz w:val="28"/>
          <w:szCs w:val="28"/>
        </w:rPr>
        <w:lastRenderedPageBreak/>
        <w:t>註</w:t>
      </w:r>
      <w:r>
        <w:rPr>
          <w:rFonts w:ascii="標楷體" w:eastAsia="標楷體" w:hAnsi="標楷體" w:cs="標楷體"/>
          <w:sz w:val="28"/>
          <w:szCs w:val="28"/>
        </w:rPr>
        <w:t>:</w:t>
      </w:r>
    </w:p>
    <w:p w:rsidR="00940328" w:rsidRDefault="00B515AC">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940328" w:rsidRDefault="00B515AC">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依課程設計理念，可採擇高度相關之總綱各教育階段核心素養或各領域</w:t>
      </w:r>
      <w:r>
        <w:rPr>
          <w:rFonts w:ascii="標楷體" w:eastAsia="標楷體" w:hAnsi="標楷體" w:cs="標楷體"/>
          <w:color w:val="000000"/>
          <w:sz w:val="28"/>
          <w:szCs w:val="28"/>
        </w:rPr>
        <w:t>/</w:t>
      </w:r>
      <w:r>
        <w:rPr>
          <w:rFonts w:ascii="標楷體" w:eastAsia="標楷體" w:hAnsi="標楷體" w:cs="標楷體"/>
          <w:color w:val="000000"/>
          <w:sz w:val="28"/>
          <w:szCs w:val="28"/>
        </w:rPr>
        <w:t>科目核心素養，以敘寫課程目標。</w:t>
      </w:r>
    </w:p>
    <w:p w:rsidR="00940328" w:rsidRDefault="00B515AC">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計畫可依實際教學進度填列，週次得合併填列。</w:t>
      </w:r>
    </w:p>
    <w:sectPr w:rsidR="00940328">
      <w:headerReference w:type="default" r:id="rId14"/>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AC" w:rsidRDefault="00B515AC">
      <w:r>
        <w:separator/>
      </w:r>
    </w:p>
  </w:endnote>
  <w:endnote w:type="continuationSeparator" w:id="0">
    <w:p w:rsidR="00B515AC" w:rsidRDefault="00B5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MV Boli"/>
    <w:panose1 w:val="02020500000000000000"/>
    <w:charset w:val="00"/>
    <w:family w:val="auto"/>
    <w:pitch w:val="default"/>
  </w:font>
  <w:font w:name="Wingdings 2">
    <w:panose1 w:val="05020102010507070707"/>
    <w:charset w:val="02"/>
    <w:family w:val="roman"/>
    <w:pitch w:val="variable"/>
    <w:sig w:usb0="00000000" w:usb1="10000000" w:usb2="00000000" w:usb3="00000000" w:csb0="80000000" w:csb1="00000000"/>
  </w:font>
  <w:font w:name="Gungsuh">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AC" w:rsidRDefault="00B515AC">
      <w:r>
        <w:separator/>
      </w:r>
    </w:p>
  </w:footnote>
  <w:footnote w:type="continuationSeparator" w:id="0">
    <w:p w:rsidR="00B515AC" w:rsidRDefault="00B515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8" w:rsidRDefault="00B515AC">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w:t>
    </w:r>
    <w:r>
      <w:rPr>
        <w:rFonts w:ascii="標楷體" w:eastAsia="標楷體" w:hAnsi="標楷體" w:cs="標楷體"/>
        <w:color w:val="000000"/>
        <w:sz w:val="20"/>
        <w:szCs w:val="20"/>
      </w:rPr>
      <w:t>3-3</w:t>
    </w:r>
    <w:r>
      <w:rPr>
        <w:rFonts w:ascii="標楷體" w:eastAsia="標楷體" w:hAnsi="標楷體" w:cs="標楷體"/>
        <w:color w:val="FF0000"/>
        <w:sz w:val="20"/>
        <w:szCs w:val="20"/>
      </w:rPr>
      <w:t>（國中小各年級適用）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E51D2"/>
    <w:multiLevelType w:val="multilevel"/>
    <w:tmpl w:val="6AAA8058"/>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28"/>
    <w:rsid w:val="00850887"/>
    <w:rsid w:val="00940328"/>
    <w:rsid w:val="00B515AC"/>
    <w:rsid w:val="00FA21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8FEF3-BD9E-45EA-8D51-777DCC13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table" w:customStyle="1" w:styleId="aff5">
    <w:basedOn w:val="TableNormal0"/>
    <w:tblPr>
      <w:tblStyleRowBandSize w:val="1"/>
      <w:tblStyleColBandSize w:val="1"/>
      <w:tblCellMar>
        <w:left w:w="28" w:type="dxa"/>
        <w:right w:w="28"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tblPr>
      <w:tblStyleRowBandSize w:val="1"/>
      <w:tblStyleColBandSize w:val="1"/>
      <w:tblCellMar>
        <w:left w:w="28" w:type="dxa"/>
        <w:right w:w="28" w:type="dxa"/>
      </w:tblCellMar>
    </w:tblPr>
  </w:style>
  <w:style w:type="table" w:customStyle="1" w:styleId="aff8">
    <w:basedOn w:val="TableNormal0"/>
    <w:tblPr>
      <w:tblStyleRowBandSize w:val="1"/>
      <w:tblStyleColBandSize w:val="1"/>
      <w:tblCellMar>
        <w:left w:w="28" w:type="dxa"/>
        <w:right w:w="28" w:type="dxa"/>
      </w:tblCellMar>
    </w:tblPr>
  </w:style>
  <w:style w:type="paragraph" w:styleId="Web">
    <w:name w:val="Normal (Web)"/>
    <w:basedOn w:val="a"/>
    <w:uiPriority w:val="99"/>
    <w:unhideWhenUsed/>
    <w:rsid w:val="009E0196"/>
    <w:pPr>
      <w:spacing w:before="100" w:beforeAutospacing="1" w:after="100" w:afterAutospacing="1"/>
    </w:pPr>
    <w:rPr>
      <w:rFonts w:ascii="新細明體" w:eastAsia="新細明體" w:hAnsi="新細明體" w:cs="新細明體"/>
    </w:rPr>
  </w:style>
  <w:style w:type="table" w:customStyle="1" w:styleId="aff9">
    <w:basedOn w:val="TableNormal0"/>
    <w:tblPr>
      <w:tblStyleRowBandSize w:val="1"/>
      <w:tblStyleColBandSize w:val="1"/>
      <w:tblCellMar>
        <w:left w:w="28" w:type="dxa"/>
        <w:right w:w="28" w:type="dxa"/>
      </w:tblCellMar>
    </w:tblPr>
  </w:style>
  <w:style w:type="table" w:customStyle="1" w:styleId="affa">
    <w:basedOn w:val="TableNormal0"/>
    <w:tblPr>
      <w:tblStyleRowBandSize w:val="1"/>
      <w:tblStyleColBandSize w:val="1"/>
      <w:tblCellMar>
        <w:left w:w="28" w:type="dxa"/>
        <w:right w:w="28" w:type="dxa"/>
      </w:tblCellMar>
    </w:tblPr>
  </w:style>
  <w:style w:type="table" w:customStyle="1" w:styleId="affb">
    <w:basedOn w:val="TableNormal0"/>
    <w:tblPr>
      <w:tblStyleRowBandSize w:val="1"/>
      <w:tblStyleColBandSize w:val="1"/>
      <w:tblCellMar>
        <w:left w:w="28" w:type="dxa"/>
        <w:right w:w="28" w:type="dxa"/>
      </w:tblCellMar>
    </w:tblPr>
  </w:style>
  <w:style w:type="table" w:customStyle="1" w:styleId="af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url.cc/mdexO1" TargetMode="External"/><Relationship Id="rId13" Type="http://schemas.openxmlformats.org/officeDocument/2006/relationships/hyperlink" Target="https://www.youtube.com/watch?v=4y9ivfLxZ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meschool.cc/puzzle/selected/c33/?o=da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7Vt3R3v4p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IUPfe_NioZM" TargetMode="External"/><Relationship Id="rId4" Type="http://schemas.openxmlformats.org/officeDocument/2006/relationships/settings" Target="settings.xml"/><Relationship Id="rId9" Type="http://schemas.openxmlformats.org/officeDocument/2006/relationships/hyperlink" Target="https://reurl.cc/mdexO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ikIDKMuKQXbRNO2oIgkfyMGRrw==">CgMxLjAaFAoBMBIPCg0IB0IJEgdHdW5nc3VoGhQKATESDwoNCAdCCRIHR3VuZ3N1aBoUCgEyEg8KDQgHQgkSB0d1bmdzdWgaFAoBMxIPCg0IB0IJEgdHdW5nc3VoGhQKATQSDwoNCAdCCRIHR3VuZ3N1aBoUCgE1Eg8KDQgHQgkSB0d1bmdzdWgyCGguZ2pkZ3hzMgloLjMwajB6bGw4AHIhMXhNN0trd1lCZW1MOENyREhfZUZpaHdsTWJsdndoY2N1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2788</Words>
  <Characters>15892</Characters>
  <Application>Microsoft Office Word</Application>
  <DocSecurity>0</DocSecurity>
  <Lines>132</Lines>
  <Paragraphs>37</Paragraphs>
  <ScaleCrop>false</ScaleCrop>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Lee</cp:lastModifiedBy>
  <cp:revision>3</cp:revision>
  <dcterms:created xsi:type="dcterms:W3CDTF">2024-06-25T09:47:00Z</dcterms:created>
  <dcterms:modified xsi:type="dcterms:W3CDTF">2024-07-03T02:13:00Z</dcterms:modified>
</cp:coreProperties>
</file>